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BC" w:rsidRPr="00D477CD" w:rsidRDefault="003713FA" w:rsidP="003713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             Консультация для педагогов</w:t>
      </w:r>
    </w:p>
    <w:tbl>
      <w:tblPr>
        <w:tblW w:w="7188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7188"/>
      </w:tblGrid>
      <w:tr w:rsidR="009137BC" w:rsidRPr="00D477CD" w:rsidTr="009137BC"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37BC" w:rsidRPr="00D477CD" w:rsidRDefault="009137BC" w:rsidP="003713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</w:t>
            </w:r>
            <w:r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</w:rPr>
              <w:t>Птицы – наши друзья</w:t>
            </w:r>
            <w:r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»</w:t>
            </w:r>
          </w:p>
        </w:tc>
      </w:tr>
    </w:tbl>
    <w:p w:rsidR="009137BC" w:rsidRPr="00D477CD" w:rsidRDefault="009137BC" w:rsidP="00D477C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9640" w:type="dxa"/>
        <w:tblInd w:w="-709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40"/>
      </w:tblGrid>
      <w:tr w:rsidR="009137BC" w:rsidRPr="00D477CD" w:rsidTr="00C4545E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37D" w:rsidRDefault="00A16B42" w:rsidP="0007237D">
            <w:pPr>
              <w:shd w:val="clear" w:color="auto" w:fill="FFFFFF"/>
              <w:spacing w:after="150" w:line="240" w:lineRule="auto"/>
              <w:rPr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 во</w:t>
            </w:r>
            <w:r w:rsid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спитании ребенка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немалова</w:t>
            </w:r>
            <w:r w:rsid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жную роль играет общение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 живой природой. 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r w:rsidR="008A00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 точки зрения экологии очень важно на примере птиц показать связи живых организмов с окружающей средой; выяснить, как тот или иной организм приспосабливается к среде обитания, почему у него именно такой внешний вид, поведение, другие особенности; сформировать у ребенка понимание зависимости жизни птицы от их собств</w:t>
            </w:r>
            <w:r w:rsidR="008A00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енных действий.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 правильно организованной работе общение с птицами может способствовать формированию грамотного поведения детей в природе. С самого раннего возраста мы зна</w:t>
            </w:r>
            <w:r w:rsid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комим детей с птицами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</w:t>
            </w:r>
            <w:r w:rsidR="008A00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Малышам  показываем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8A00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картинки 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 изображение</w:t>
            </w:r>
            <w:r w:rsidR="008A00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8A00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птиц,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расска</w:t>
            </w:r>
            <w:r w:rsid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зываем об их внешнем облике, а затем на улице предлагаем понаблюдать за ними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. В конце наблюдений применяем игровой прием, предложив детям показать, как летают </w:t>
            </w:r>
            <w:r w:rsidR="008A00B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птички. О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бращаем внимание детей на то, как птичка прыгает, как поет. Используем </w:t>
            </w:r>
            <w:proofErr w:type="spellStart"/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потешки</w:t>
            </w:r>
            <w:proofErr w:type="spellEnd"/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песенки о птицах</w:t>
            </w:r>
            <w:r w:rsidR="008A00B2">
              <w:rPr>
                <w:color w:val="000000"/>
                <w:sz w:val="28"/>
              </w:rPr>
              <w:t>, стихи</w:t>
            </w:r>
            <w:r w:rsidR="009137BC" w:rsidRPr="00D477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 Наблюдаем и в природе, на прогулке. После нескольких наблюдений дети научатся узнавать птицу.</w:t>
            </w:r>
          </w:p>
          <w:p w:rsidR="0007237D" w:rsidRDefault="00A16B42" w:rsidP="00A16B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="009137BC" w:rsidRPr="00D477CD">
              <w:rPr>
                <w:color w:val="000000"/>
                <w:sz w:val="28"/>
              </w:rPr>
              <w:t>Читаем рассказы, демонстрируем иллюстрации. Для воспитания у детей бережного отношения и любви к птицам необходимо следить за тем, чтобы они систематически подкармливали птиц на участке. На прогулке проводим беседы о сравнительной величине птиц – например, вороны и воробья. Воробей чирикает, а ворона каркает. Знакомим с внешними признаками (гла</w:t>
            </w:r>
            <w:r w:rsidR="00232EC7">
              <w:rPr>
                <w:color w:val="000000"/>
                <w:sz w:val="28"/>
              </w:rPr>
              <w:t>за, клюв, ноги, крылья, перья).</w:t>
            </w:r>
            <w:r w:rsidR="009137BC" w:rsidRPr="00D477CD">
              <w:rPr>
                <w:color w:val="000000"/>
                <w:sz w:val="28"/>
              </w:rPr>
              <w:br/>
            </w:r>
            <w:r w:rsidR="00232EC7">
              <w:rPr>
                <w:color w:val="000000"/>
                <w:sz w:val="28"/>
              </w:rPr>
              <w:t xml:space="preserve">      </w:t>
            </w:r>
            <w:r w:rsidR="009137BC" w:rsidRPr="00D477CD">
              <w:rPr>
                <w:color w:val="000000"/>
                <w:sz w:val="28"/>
              </w:rPr>
              <w:t>Во время прогулок не всегда удается хорошо рассмотреть внешний вид птиц. Для уточнения представлений</w:t>
            </w:r>
            <w:r w:rsidR="00F97D4A">
              <w:rPr>
                <w:color w:val="000000"/>
                <w:sz w:val="28"/>
              </w:rPr>
              <w:t xml:space="preserve"> о внешнем виде рассматриваем видеоролики, презентации</w:t>
            </w:r>
            <w:r w:rsidR="009137BC" w:rsidRPr="00D477CD">
              <w:rPr>
                <w:color w:val="000000"/>
                <w:sz w:val="28"/>
              </w:rPr>
              <w:t xml:space="preserve">. Широко используем аудиозаписи с голосами птиц. Проводятся игры типа «Отгадай, чей голос прозвучал». Например, для сравнения детям дается голос домашней птицы (петуха) и воробья. Широко используются </w:t>
            </w:r>
            <w:proofErr w:type="spellStart"/>
            <w:r w:rsidR="009137BC" w:rsidRPr="00D477CD">
              <w:rPr>
                <w:color w:val="000000"/>
                <w:sz w:val="28"/>
              </w:rPr>
              <w:t>потешки</w:t>
            </w:r>
            <w:proofErr w:type="spellEnd"/>
            <w:r w:rsidR="009137BC" w:rsidRPr="00D477CD">
              <w:rPr>
                <w:color w:val="000000"/>
                <w:sz w:val="28"/>
              </w:rPr>
              <w:t>, загадки, стихи.</w:t>
            </w:r>
          </w:p>
          <w:p w:rsidR="002D31EE" w:rsidRPr="002D31EE" w:rsidRDefault="00C4545E" w:rsidP="00C4545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7"/>
              </w:rPr>
            </w:pPr>
            <w:r>
              <w:rPr>
                <w:color w:val="000000"/>
                <w:sz w:val="28"/>
              </w:rPr>
              <w:t xml:space="preserve">     </w:t>
            </w:r>
            <w:r w:rsidR="00EE4421">
              <w:rPr>
                <w:color w:val="000000"/>
                <w:sz w:val="28"/>
              </w:rPr>
              <w:t xml:space="preserve">Обобщаем знания детей о </w:t>
            </w:r>
            <w:r w:rsidR="00EE4421">
              <w:rPr>
                <w:bCs/>
                <w:color w:val="000000"/>
                <w:sz w:val="28"/>
                <w:szCs w:val="27"/>
              </w:rPr>
              <w:t>перелетных птицах</w:t>
            </w:r>
            <w:r>
              <w:rPr>
                <w:bCs/>
                <w:color w:val="000000"/>
                <w:sz w:val="28"/>
                <w:szCs w:val="27"/>
              </w:rPr>
              <w:t xml:space="preserve"> </w:t>
            </w:r>
            <w:proofErr w:type="gramStart"/>
            <w:r w:rsidR="00232EC7">
              <w:rPr>
                <w:bCs/>
                <w:color w:val="000000"/>
                <w:sz w:val="28"/>
                <w:szCs w:val="27"/>
              </w:rPr>
              <w:t>(</w:t>
            </w:r>
            <w:r>
              <w:rPr>
                <w:bCs/>
                <w:color w:val="000000"/>
                <w:sz w:val="28"/>
                <w:szCs w:val="27"/>
              </w:rPr>
              <w:t xml:space="preserve"> </w:t>
            </w:r>
            <w:proofErr w:type="gramEnd"/>
            <w:r w:rsidR="00232EC7">
              <w:rPr>
                <w:bCs/>
                <w:color w:val="000000"/>
                <w:sz w:val="28"/>
                <w:szCs w:val="27"/>
              </w:rPr>
              <w:t>иволга</w:t>
            </w:r>
            <w:r w:rsidR="002D31EE" w:rsidRPr="002D31EE">
              <w:rPr>
                <w:bCs/>
                <w:color w:val="000000"/>
                <w:sz w:val="28"/>
                <w:szCs w:val="27"/>
              </w:rPr>
              <w:t>, трясогузка, ласточка, грач, скворец, </w:t>
            </w:r>
          </w:p>
          <w:p w:rsidR="009E49B3" w:rsidRPr="00C4545E" w:rsidRDefault="002D31EE" w:rsidP="009E49B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1"/>
              </w:rPr>
            </w:pPr>
            <w:r>
              <w:rPr>
                <w:bCs/>
                <w:color w:val="000000"/>
                <w:sz w:val="28"/>
                <w:szCs w:val="27"/>
              </w:rPr>
              <w:t>к</w:t>
            </w:r>
            <w:r w:rsidRPr="002D31EE">
              <w:rPr>
                <w:bCs/>
                <w:color w:val="000000"/>
                <w:sz w:val="28"/>
                <w:szCs w:val="27"/>
              </w:rPr>
              <w:t>укушка)</w:t>
            </w:r>
            <w:r w:rsidR="00EE4421">
              <w:rPr>
                <w:bCs/>
                <w:color w:val="000000"/>
                <w:sz w:val="28"/>
                <w:szCs w:val="27"/>
              </w:rPr>
              <w:t xml:space="preserve"> и </w:t>
            </w:r>
            <w:proofErr w:type="gramStart"/>
            <w:r w:rsidR="00EE4421">
              <w:rPr>
                <w:bCs/>
                <w:color w:val="000000"/>
                <w:sz w:val="28"/>
                <w:szCs w:val="27"/>
              </w:rPr>
              <w:t>зимующих</w:t>
            </w:r>
            <w:proofErr w:type="gramEnd"/>
            <w:r w:rsidRPr="00C4545E">
              <w:rPr>
                <w:bCs/>
                <w:color w:val="000000"/>
                <w:sz w:val="28"/>
                <w:szCs w:val="27"/>
              </w:rPr>
              <w:t>.</w:t>
            </w:r>
            <w:r w:rsidR="009E49B3" w:rsidRPr="00ED4CD2">
              <w:rPr>
                <w:rFonts w:ascii="Arial" w:hAnsi="Arial" w:cs="Arial"/>
                <w:bCs/>
                <w:color w:val="000000"/>
                <w:sz w:val="27"/>
                <w:szCs w:val="27"/>
              </w:rPr>
              <w:t xml:space="preserve"> </w:t>
            </w:r>
            <w:r w:rsidR="009E49B3" w:rsidRPr="00C4545E">
              <w:rPr>
                <w:color w:val="000000"/>
                <w:sz w:val="28"/>
                <w:szCs w:val="27"/>
              </w:rPr>
              <w:t xml:space="preserve">С наступлением осени большинство птиц улетают в теплые края (все выше перечисленные), мы их называем перелетными. Но часть пернатого населения остается зимовать у нас. </w:t>
            </w:r>
            <w:proofErr w:type="gramStart"/>
            <w:r w:rsidR="009E49B3" w:rsidRPr="00C4545E">
              <w:rPr>
                <w:color w:val="000000"/>
                <w:sz w:val="28"/>
                <w:szCs w:val="27"/>
              </w:rPr>
              <w:t>К таким птицам относятся в первую очередь галки, вороны, сороки, а так же синицы, снегири, клесты, свиристели, дятлы, кукушки.</w:t>
            </w:r>
            <w:proofErr w:type="gramEnd"/>
          </w:p>
          <w:p w:rsidR="009E49B3" w:rsidRPr="00C4545E" w:rsidRDefault="009E49B3" w:rsidP="00C4545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1"/>
              </w:rPr>
            </w:pPr>
            <w:r w:rsidRPr="00C4545E">
              <w:rPr>
                <w:color w:val="000000"/>
                <w:sz w:val="28"/>
                <w:szCs w:val="27"/>
              </w:rPr>
              <w:t xml:space="preserve">С исчезновением насекомых и других мелких животных эти птицы перекочевывают поближе к человеческому жилью, в окружении которого легче, чем в природе, отыскать пищу и прокормиться в зимних условиях. Этих птиц мы называем зимующими. Осень и зима – самое благоприятное время для знакомства с упомянутыми птицами и организации за ними наблюдений в </w:t>
            </w:r>
            <w:r w:rsidRPr="00C4545E">
              <w:rPr>
                <w:color w:val="000000"/>
                <w:sz w:val="28"/>
                <w:szCs w:val="27"/>
              </w:rPr>
              <w:lastRenderedPageBreak/>
              <w:t>непосредственной близости.</w:t>
            </w:r>
          </w:p>
          <w:p w:rsidR="00A16B42" w:rsidRDefault="00C4545E" w:rsidP="00A16B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="009137BC" w:rsidRPr="00D477CD">
              <w:rPr>
                <w:color w:val="000000"/>
                <w:sz w:val="28"/>
              </w:rPr>
              <w:t>Каждую зиму делаем кормушки для птиц из бросового материала (пакетов от молока, пластиковых бутылок), привлекаем родителей к изготовлению кормушек.</w:t>
            </w:r>
            <w:r w:rsidR="00A16B42" w:rsidRPr="00D477CD">
              <w:rPr>
                <w:color w:val="000000"/>
                <w:sz w:val="28"/>
              </w:rPr>
              <w:t xml:space="preserve"> «Покорми птиц зимою - они послужат тебе весною» - говорит русская пословица. Птицы умеют быть благодарными.</w:t>
            </w:r>
            <w:r w:rsidR="00A16B42">
              <w:rPr>
                <w:color w:val="000000"/>
                <w:sz w:val="28"/>
              </w:rPr>
              <w:t xml:space="preserve"> Если зимой</w:t>
            </w:r>
            <w:r w:rsidR="00A16B42" w:rsidRPr="00D477CD">
              <w:rPr>
                <w:color w:val="000000"/>
                <w:sz w:val="28"/>
              </w:rPr>
              <w:t xml:space="preserve"> подкармливать птиц, летом они отблагодарят вас.</w:t>
            </w:r>
          </w:p>
          <w:p w:rsidR="00C4545E" w:rsidRPr="00C4545E" w:rsidRDefault="00C4545E" w:rsidP="00C4545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4545E">
              <w:rPr>
                <w:color w:val="000000"/>
                <w:sz w:val="28"/>
                <w:szCs w:val="28"/>
              </w:rPr>
              <w:t>Для корма пригодны семена различных растений: конопли, подсолнуха, дыни, тыквы, арбуза, многих сорных трав. А вот овес, пшено клюют только воробьи и овсянки, преимущественно для них же годятся крошки пшеничного хлеба.</w:t>
            </w:r>
          </w:p>
          <w:p w:rsidR="00C4545E" w:rsidRPr="00C4545E" w:rsidRDefault="006514B5" w:rsidP="00C4545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C4545E" w:rsidRPr="00C4545E">
              <w:rPr>
                <w:color w:val="000000"/>
                <w:sz w:val="28"/>
                <w:szCs w:val="28"/>
              </w:rPr>
              <w:t xml:space="preserve">иницы очень любят сырое несоленое сало или мясо. Кусочки их обвязывают ниткой или </w:t>
            </w:r>
            <w:r>
              <w:rPr>
                <w:color w:val="000000"/>
                <w:sz w:val="28"/>
                <w:szCs w:val="28"/>
              </w:rPr>
              <w:t xml:space="preserve">тонкой проволокой </w:t>
            </w:r>
            <w:r w:rsidR="00C4545E" w:rsidRPr="00C4545E">
              <w:rPr>
                <w:color w:val="000000"/>
                <w:sz w:val="28"/>
                <w:szCs w:val="28"/>
              </w:rPr>
              <w:t>и развешивают на тонких ветках. На толстые ветки или в кормушки эти лакомства для синиц класть бесполезно – утащат вороны.</w:t>
            </w:r>
          </w:p>
          <w:p w:rsidR="00C4545E" w:rsidRPr="006514B5" w:rsidRDefault="00C4545E" w:rsidP="006514B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4545E">
              <w:rPr>
                <w:color w:val="000000"/>
                <w:sz w:val="28"/>
                <w:szCs w:val="28"/>
              </w:rPr>
              <w:t>Наблюдения за кормлением птиц можно сопровождать чтением стихотворений о них.</w:t>
            </w:r>
          </w:p>
          <w:p w:rsidR="009137BC" w:rsidRPr="00D477CD" w:rsidRDefault="00A16B42" w:rsidP="00A16B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</w:t>
            </w:r>
            <w:r w:rsidR="009137BC" w:rsidRPr="00D477CD">
              <w:rPr>
                <w:color w:val="000000"/>
                <w:sz w:val="28"/>
              </w:rPr>
              <w:t>Проводим беседы о декоративных птицах. Они приносят радость людям своей красотой, воркованием. Они живут в клетке, сами добыть корм не могут, и вся забота о них лежит на людях</w:t>
            </w:r>
            <w:r w:rsidR="00232EC7">
              <w:rPr>
                <w:color w:val="000000"/>
                <w:sz w:val="28"/>
              </w:rPr>
              <w:t>.</w:t>
            </w:r>
            <w:r w:rsidR="009137BC" w:rsidRPr="00D477CD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br/>
              <w:t xml:space="preserve">      </w:t>
            </w:r>
            <w:r w:rsidR="009137BC" w:rsidRPr="00D477CD">
              <w:rPr>
                <w:color w:val="000000"/>
                <w:sz w:val="28"/>
              </w:rPr>
              <w:t>Широко используем тему птиц на занятиях по аппликации,</w:t>
            </w:r>
            <w:r w:rsidR="00F97D4A">
              <w:rPr>
                <w:color w:val="000000"/>
                <w:sz w:val="28"/>
              </w:rPr>
              <w:t xml:space="preserve"> лепке, рисованию</w:t>
            </w:r>
            <w:r w:rsidR="009137BC" w:rsidRPr="00D477CD">
              <w:rPr>
                <w:color w:val="000000"/>
                <w:sz w:val="28"/>
              </w:rPr>
              <w:t xml:space="preserve">. Рассказываем о том, что человек издавна мечтал летать как птица, поэтому и изобрел много летательных аппаратов: </w:t>
            </w:r>
            <w:r>
              <w:rPr>
                <w:color w:val="000000"/>
                <w:sz w:val="28"/>
              </w:rPr>
              <w:t xml:space="preserve">  </w:t>
            </w:r>
            <w:r w:rsidR="009137BC" w:rsidRPr="00D477CD">
              <w:rPr>
                <w:color w:val="000000"/>
                <w:sz w:val="28"/>
              </w:rPr>
              <w:t>парашют, дельтаплан, самолет, вертолет.</w:t>
            </w:r>
            <w:r w:rsidR="009137BC" w:rsidRPr="00D477CD">
              <w:rPr>
                <w:color w:val="000000"/>
                <w:sz w:val="28"/>
              </w:rPr>
              <w:br/>
            </w:r>
            <w:r w:rsidR="009137BC" w:rsidRPr="00D477CD">
              <w:rPr>
                <w:color w:val="000000"/>
                <w:sz w:val="28"/>
              </w:rPr>
              <w:br/>
            </w:r>
            <w:r w:rsidR="003713FA">
              <w:rPr>
                <w:color w:val="000000"/>
                <w:sz w:val="28"/>
              </w:rPr>
              <w:t xml:space="preserve">Обязательно, в изучении данной темы, для более полного понимания ее детьми применяем </w:t>
            </w:r>
            <w:r w:rsidR="009137BC" w:rsidRPr="00D477CD">
              <w:rPr>
                <w:color w:val="000000"/>
                <w:sz w:val="28"/>
              </w:rPr>
              <w:t xml:space="preserve">игры – подвижные и дидактические. </w:t>
            </w:r>
            <w:r w:rsidR="009137BC" w:rsidRPr="00D477CD">
              <w:rPr>
                <w:color w:val="000000"/>
                <w:sz w:val="28"/>
              </w:rPr>
              <w:br/>
              <w:t>Итак, формирование у детей любви ко всему живому способствует и формированию нравственных и эстетических качеств юных граждан нашей страны.</w:t>
            </w:r>
          </w:p>
          <w:p w:rsidR="009137BC" w:rsidRPr="00D477CD" w:rsidRDefault="009137BC" w:rsidP="00D4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882E21" w:rsidRPr="00D477CD" w:rsidRDefault="00882E21" w:rsidP="00D477CD">
      <w:pPr>
        <w:rPr>
          <w:rFonts w:ascii="Times New Roman" w:hAnsi="Times New Roman" w:cs="Times New Roman"/>
          <w:sz w:val="28"/>
          <w:szCs w:val="24"/>
        </w:rPr>
      </w:pPr>
    </w:p>
    <w:p w:rsidR="002D31EE" w:rsidRDefault="002D31EE" w:rsidP="00D477CD">
      <w:pPr>
        <w:rPr>
          <w:rFonts w:ascii="Times New Roman" w:hAnsi="Times New Roman" w:cs="Times New Roman"/>
          <w:sz w:val="28"/>
          <w:szCs w:val="24"/>
        </w:rPr>
      </w:pPr>
    </w:p>
    <w:p w:rsidR="002D31EE" w:rsidRDefault="002D31EE" w:rsidP="00D477CD">
      <w:pPr>
        <w:rPr>
          <w:rFonts w:ascii="Times New Roman" w:hAnsi="Times New Roman" w:cs="Times New Roman"/>
          <w:sz w:val="28"/>
          <w:szCs w:val="24"/>
        </w:rPr>
      </w:pPr>
    </w:p>
    <w:p w:rsidR="002D31EE" w:rsidRDefault="002D31EE" w:rsidP="00D477CD">
      <w:pPr>
        <w:rPr>
          <w:rFonts w:ascii="Times New Roman" w:hAnsi="Times New Roman" w:cs="Times New Roman"/>
          <w:sz w:val="28"/>
          <w:szCs w:val="24"/>
        </w:rPr>
      </w:pPr>
    </w:p>
    <w:p w:rsidR="0007237D" w:rsidRPr="00D477CD" w:rsidRDefault="0007237D" w:rsidP="00D477CD">
      <w:pPr>
        <w:rPr>
          <w:rFonts w:ascii="Times New Roman" w:hAnsi="Times New Roman" w:cs="Times New Roman"/>
          <w:sz w:val="28"/>
          <w:szCs w:val="24"/>
        </w:rPr>
      </w:pPr>
    </w:p>
    <w:sectPr w:rsidR="0007237D" w:rsidRPr="00D477CD" w:rsidSect="0088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7CD" w:rsidRDefault="00D477CD" w:rsidP="00D477CD">
      <w:pPr>
        <w:spacing w:after="0" w:line="240" w:lineRule="auto"/>
      </w:pPr>
      <w:r>
        <w:separator/>
      </w:r>
    </w:p>
  </w:endnote>
  <w:endnote w:type="continuationSeparator" w:id="1">
    <w:p w:rsidR="00D477CD" w:rsidRDefault="00D477CD" w:rsidP="00D4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7CD" w:rsidRDefault="00D477CD" w:rsidP="00D477CD">
      <w:pPr>
        <w:spacing w:after="0" w:line="240" w:lineRule="auto"/>
      </w:pPr>
      <w:r>
        <w:separator/>
      </w:r>
    </w:p>
  </w:footnote>
  <w:footnote w:type="continuationSeparator" w:id="1">
    <w:p w:rsidR="00D477CD" w:rsidRDefault="00D477CD" w:rsidP="00D47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37BC"/>
    <w:rsid w:val="00066D3D"/>
    <w:rsid w:val="0007237D"/>
    <w:rsid w:val="001A49E3"/>
    <w:rsid w:val="00232EC7"/>
    <w:rsid w:val="002D31EE"/>
    <w:rsid w:val="003713FA"/>
    <w:rsid w:val="006514B5"/>
    <w:rsid w:val="00882E21"/>
    <w:rsid w:val="008A00B2"/>
    <w:rsid w:val="009037DD"/>
    <w:rsid w:val="009137BC"/>
    <w:rsid w:val="009E49B3"/>
    <w:rsid w:val="00A16B42"/>
    <w:rsid w:val="00C16188"/>
    <w:rsid w:val="00C4545E"/>
    <w:rsid w:val="00C6768F"/>
    <w:rsid w:val="00D477CD"/>
    <w:rsid w:val="00EB00E9"/>
    <w:rsid w:val="00EE4421"/>
    <w:rsid w:val="00F9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37BC"/>
    <w:rPr>
      <w:b/>
      <w:bCs/>
    </w:rPr>
  </w:style>
  <w:style w:type="character" w:styleId="a5">
    <w:name w:val="Emphasis"/>
    <w:basedOn w:val="a0"/>
    <w:uiPriority w:val="20"/>
    <w:qFormat/>
    <w:rsid w:val="009137B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77CD"/>
  </w:style>
  <w:style w:type="paragraph" w:styleId="a8">
    <w:name w:val="footer"/>
    <w:basedOn w:val="a"/>
    <w:link w:val="a9"/>
    <w:uiPriority w:val="99"/>
    <w:semiHidden/>
    <w:unhideWhenUsed/>
    <w:rsid w:val="00D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7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мзззз</dc:creator>
  <cp:keywords/>
  <dc:description/>
  <cp:lastModifiedBy>мзззз</cp:lastModifiedBy>
  <cp:revision>8</cp:revision>
  <dcterms:created xsi:type="dcterms:W3CDTF">2021-02-08T15:40:00Z</dcterms:created>
  <dcterms:modified xsi:type="dcterms:W3CDTF">2021-02-13T17:47:00Z</dcterms:modified>
</cp:coreProperties>
</file>