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35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-415290</wp:posOffset>
            </wp:positionV>
            <wp:extent cx="6856095" cy="9410700"/>
            <wp:effectExtent l="19050" t="0" r="1905" b="0"/>
            <wp:wrapThrough wrapText="bothSides">
              <wp:wrapPolygon edited="0">
                <wp:start x="-60" y="0"/>
                <wp:lineTo x="-60" y="21556"/>
                <wp:lineTo x="21606" y="21556"/>
                <wp:lineTo x="21606" y="0"/>
                <wp:lineTo x="-60" y="0"/>
              </wp:wrapPolygon>
            </wp:wrapThrough>
            <wp:docPr id="2" name="Рисунок 1" descr="C:\Users\лакинская СОШ\Desktop\001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кинская СОШ\Desktop\001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lastRenderedPageBreak/>
        <w:t>− требовать от подопечного выполнения указаний по вопросам, связанным с его деятельностью;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принимать участие в обсуждении вопросов, связанных с работой подопечного, вносить предложения в профсоюзные органы, непосредственному руководителю, вышестоящему руководителю о поощрении подопечного, применении мер воспитательного и дисциплинарного воздействия;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участвовать в обсуждении профессиональной карьеры подопечного и планировании его дальнейшей работы в организации.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4.2. Наставник обязан: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ознакомить подопечного с основами корпоративной культуры организации;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изучить профессиональные и нравственные качества подопечного, его отношение к работе, коллективу, увлечения, наклонности;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оказать подопечному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разработать индивидуальную программу наставничества для подопечного;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личным примером развить положительные качества подопечного,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информировать подопечного о целях, задачах и результатах текущей деятельности организации;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развить у подопечного стремление к выполнению сложной и ответственной работы, освоению новой техники и современных технологий;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с учетом деловых и морально-психологических качеств подопечного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составить характеристику на подопечного;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</w:t>
      </w:r>
      <w:r w:rsidRPr="00454FDC">
        <w:rPr>
          <w:rFonts w:ascii="Times New Roman" w:hAnsi="Times New Roman" w:cs="Times New Roman"/>
          <w:szCs w:val="24"/>
        </w:rPr>
        <w:t xml:space="preserve"> </w:t>
      </w:r>
      <w:r w:rsidRPr="00454FDC">
        <w:rPr>
          <w:rFonts w:ascii="Times New Roman" w:hAnsi="Times New Roman" w:cs="Times New Roman"/>
          <w:color w:val="000000"/>
          <w:szCs w:val="24"/>
        </w:rPr>
        <w:t>заполнять анкеты по итогам отчетных периодов (приложение 1).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4.3. Ответственность наставника: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при отказе от продолжения стажировки двух подопечных подряд наставник лишается статуса наставника.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b/>
          <w:bCs/>
          <w:color w:val="000000"/>
          <w:szCs w:val="24"/>
        </w:rPr>
        <w:t>5. Права и обязанности подопечного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5.1. Подопечный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5.2. Подопечный обязан: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 xml:space="preserve">− ознакомиться </w:t>
      </w:r>
      <w:proofErr w:type="gramStart"/>
      <w:r w:rsidRPr="00454FDC">
        <w:rPr>
          <w:rFonts w:ascii="Times New Roman" w:hAnsi="Times New Roman" w:cs="Times New Roman"/>
          <w:color w:val="000000"/>
          <w:szCs w:val="24"/>
        </w:rPr>
        <w:t>под подпись с выпиской из приказа о назначении наставника в течение</w:t>
      </w:r>
      <w:proofErr w:type="gramEnd"/>
      <w:r w:rsidRPr="00454FDC">
        <w:rPr>
          <w:rFonts w:ascii="Times New Roman" w:hAnsi="Times New Roman" w:cs="Times New Roman"/>
          <w:color w:val="000000"/>
          <w:szCs w:val="24"/>
        </w:rPr>
        <w:t xml:space="preserve"> трех дней с момента издания приказа;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− выполнять обязанности, возложенные на него трудовым договором и Правилами трудового распорядка;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szCs w:val="24"/>
        </w:rPr>
        <w:t>− проходить контрольные мероприятия согласно программе наставничества, в том числе заполнять</w:t>
      </w:r>
      <w:r w:rsidRPr="00454FDC">
        <w:rPr>
          <w:rFonts w:ascii="Times New Roman" w:hAnsi="Times New Roman" w:cs="Times New Roman"/>
          <w:color w:val="000000"/>
          <w:szCs w:val="24"/>
        </w:rPr>
        <w:t xml:space="preserve"> анкеты по итогам отчетных периодов (приложение 2).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b/>
          <w:bCs/>
          <w:color w:val="000000"/>
          <w:szCs w:val="24"/>
        </w:rPr>
        <w:t>6. Анализ работы подопечного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6.1. Предварительный анализ работы подопечного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анализ процесса адаптации работника в организации;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lastRenderedPageBreak/>
        <w:t>− выполнение на данный период индивидуального плана работ по программе наставничества;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обозначение сильных и слабых сторон работника;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обсуждение того, что необходимо улучшить;</w:t>
      </w:r>
    </w:p>
    <w:p w:rsidR="00361535" w:rsidRPr="00454FDC" w:rsidRDefault="00361535" w:rsidP="00361535">
      <w:pPr>
        <w:shd w:val="clear" w:color="auto" w:fill="FFFFFF"/>
        <w:spacing w:after="0" w:line="240" w:lineRule="auto"/>
        <w:ind w:left="-45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− необходимая помощь со стороны организации.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подопечного.</w:t>
      </w:r>
    </w:p>
    <w:p w:rsidR="00361535" w:rsidRPr="00454FDC" w:rsidRDefault="00361535" w:rsidP="00361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54FDC">
        <w:rPr>
          <w:rFonts w:ascii="Times New Roman" w:hAnsi="Times New Roman" w:cs="Times New Roman"/>
          <w:color w:val="000000"/>
          <w:szCs w:val="24"/>
        </w:rPr>
        <w:t>6.3. Если по итогам контрольных мероприятий выявится необходимость в продолжени</w:t>
      </w:r>
      <w:proofErr w:type="gramStart"/>
      <w:r w:rsidRPr="00454FDC">
        <w:rPr>
          <w:rFonts w:ascii="Times New Roman" w:hAnsi="Times New Roman" w:cs="Times New Roman"/>
          <w:color w:val="000000"/>
          <w:szCs w:val="24"/>
        </w:rPr>
        <w:t>и</w:t>
      </w:r>
      <w:proofErr w:type="gramEnd"/>
      <w:r w:rsidRPr="00454FDC">
        <w:rPr>
          <w:rFonts w:ascii="Times New Roman" w:hAnsi="Times New Roman" w:cs="Times New Roman"/>
          <w:color w:val="000000"/>
          <w:szCs w:val="24"/>
        </w:rPr>
        <w:t xml:space="preserve"> наставничества, то наставник с участием подопечного разрабатывает и реализует дополнительные мероприятия, направленные на адаптацию стажера.</w:t>
      </w:r>
    </w:p>
    <w:p w:rsidR="00361535" w:rsidRDefault="00361535" w:rsidP="0036153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br w:type="page"/>
      </w:r>
    </w:p>
    <w:p w:rsidR="00361535" w:rsidRPr="00454FDC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lastRenderedPageBreak/>
        <w:t>Приложение № 1</w:t>
      </w:r>
      <w:r w:rsidRPr="00454FDC">
        <w:rPr>
          <w:rFonts w:ascii="Times New Roman" w:hAnsi="Times New Roman" w:cs="Times New Roman"/>
          <w:szCs w:val="24"/>
        </w:rPr>
        <w:br/>
      </w:r>
    </w:p>
    <w:p w:rsidR="00361535" w:rsidRPr="00454FDC" w:rsidRDefault="00361535" w:rsidP="003615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54FDC">
        <w:rPr>
          <w:rFonts w:ascii="Times New Roman" w:hAnsi="Times New Roman" w:cs="Times New Roman"/>
          <w:b/>
          <w:szCs w:val="24"/>
        </w:rPr>
        <w:t>Анкета для наставника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Уважаемый педагог!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361535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 xml:space="preserve">К Вам прикреплен стажер. Ответьте, пожалуйста, как </w:t>
      </w:r>
      <w:proofErr w:type="gramStart"/>
      <w:r w:rsidRPr="00454FDC">
        <w:rPr>
          <w:rFonts w:ascii="Times New Roman" w:hAnsi="Times New Roman" w:cs="Times New Roman"/>
          <w:szCs w:val="24"/>
        </w:rPr>
        <w:t>строится ваше взаимодействие и как Вы оцениваете</w:t>
      </w:r>
      <w:proofErr w:type="gramEnd"/>
      <w:r w:rsidRPr="00454FDC">
        <w:rPr>
          <w:rFonts w:ascii="Times New Roman" w:hAnsi="Times New Roman" w:cs="Times New Roman"/>
          <w:szCs w:val="24"/>
        </w:rPr>
        <w:t xml:space="preserve"> результат.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81"/>
      </w:tblGrid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4FDC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4FDC">
              <w:rPr>
                <w:rFonts w:ascii="Times New Roman" w:hAnsi="Times New Roman" w:cs="Times New Roman"/>
                <w:b/>
                <w:szCs w:val="24"/>
              </w:rPr>
              <w:t>Оценка (по шкале от 1 до 5)</w:t>
            </w:r>
          </w:p>
        </w:tc>
      </w:tr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2. Насколько точно следовал Вашим рекомендациям стажер?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bottom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bottom w:val="nil"/>
              <w:right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</w:tc>
        <w:tc>
          <w:tcPr>
            <w:tcW w:w="2981" w:type="dxa"/>
            <w:tcBorders>
              <w:left w:val="single" w:sz="4" w:space="0" w:color="auto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2981" w:type="dxa"/>
            <w:tcBorders>
              <w:top w:val="nil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освоение практических навыков работы;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изучение теории, выявление пробелов в знаниях;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освоение административных процедур и принятых правил делопроизводства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single" w:sz="4" w:space="0" w:color="auto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2981" w:type="dxa"/>
            <w:tcBorders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личные консультации в заранее определенное время;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  <w:bottom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личные консультации по мере возникновения необходимости;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535" w:rsidRPr="00454FDC" w:rsidTr="00355B2B">
        <w:tc>
          <w:tcPr>
            <w:tcW w:w="6487" w:type="dxa"/>
            <w:tcBorders>
              <w:top w:val="nil"/>
            </w:tcBorders>
          </w:tcPr>
          <w:p w:rsidR="00361535" w:rsidRPr="00454FDC" w:rsidRDefault="00361535" w:rsidP="00355B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hAnsi="Times New Roman" w:cs="Times New Roman"/>
                <w:szCs w:val="24"/>
              </w:rPr>
              <w:t>– поэтапный совместный разбор практических заданий</w:t>
            </w:r>
          </w:p>
        </w:tc>
        <w:tc>
          <w:tcPr>
            <w:tcW w:w="2981" w:type="dxa"/>
          </w:tcPr>
          <w:p w:rsidR="00361535" w:rsidRPr="00454FDC" w:rsidRDefault="00361535" w:rsidP="0035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Ваши предложения по организации процесса наставничества образовательной организации:</w:t>
      </w:r>
    </w:p>
    <w:p w:rsidR="00361535" w:rsidRPr="00454FDC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1535" w:rsidRPr="00454FDC" w:rsidTr="00355B2B">
        <w:tc>
          <w:tcPr>
            <w:tcW w:w="9571" w:type="dxa"/>
          </w:tcPr>
          <w:p w:rsidR="00361535" w:rsidRPr="00454FDC" w:rsidRDefault="00361535" w:rsidP="00355B2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54FDC">
              <w:rPr>
                <w:rFonts w:ascii="Times New Roman" w:eastAsia="Calibri" w:hAnsi="Times New Roman" w:cs="Times New Roman"/>
                <w:szCs w:val="24"/>
              </w:rPr>
              <w:t>предложений нет.</w:t>
            </w:r>
          </w:p>
        </w:tc>
      </w:tr>
    </w:tbl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61535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Приложение № 2</w:t>
      </w:r>
      <w:r w:rsidRPr="00454FDC">
        <w:rPr>
          <w:rFonts w:ascii="Times New Roman" w:hAnsi="Times New Roman" w:cs="Times New Roman"/>
          <w:szCs w:val="24"/>
        </w:rPr>
        <w:br/>
      </w:r>
    </w:p>
    <w:p w:rsidR="00361535" w:rsidRPr="00454FDC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61535" w:rsidRPr="00454FDC" w:rsidRDefault="00361535" w:rsidP="0036153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54FDC">
        <w:rPr>
          <w:rFonts w:ascii="Times New Roman" w:hAnsi="Times New Roman" w:cs="Times New Roman"/>
          <w:b/>
          <w:szCs w:val="24"/>
        </w:rPr>
        <w:t>Анкета для стажера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Уважаемый педагог!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Эта анкета необходима для того, чтобы улучшить в нашей организации адаптацию новых работников.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каждый день;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один раз в неделю;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два–три раза в месяц;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вообще не встречались.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2. Какое время в среднем в неделю у Вас уходило на общение с наставником?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3,5–2,5 часа в неделю;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2–1,5 часа в неделю;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полчаса в неделю.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30–70 процентов;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60–40 процентов;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70–30 процентов;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80–20 процентов.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4. Всегда ли наставник мог дать ответы на Ваши вопросы?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да, всегда;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нет, не всегда;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нет, никогда.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да, каждый раз после окончания задания;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да, раз в неделю вне зависимости от окончания задания подводил итог;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да, раз в месяц;</w:t>
      </w:r>
    </w:p>
    <w:p w:rsidR="00361535" w:rsidRPr="00454FDC" w:rsidRDefault="00361535" w:rsidP="00361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t>– нет.</w:t>
      </w:r>
    </w:p>
    <w:p w:rsidR="00361535" w:rsidRDefault="00361535" w:rsidP="00361535"/>
    <w:p w:rsidR="00361535" w:rsidRPr="00454FDC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61535" w:rsidRPr="00454FDC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61535" w:rsidRDefault="00361535" w:rsidP="0036153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54FDC">
        <w:rPr>
          <w:rFonts w:ascii="Times New Roman" w:hAnsi="Times New Roman" w:cs="Times New Roman"/>
          <w:szCs w:val="24"/>
        </w:rPr>
        <w:br w:type="page"/>
      </w:r>
    </w:p>
    <w:sectPr w:rsidR="00361535" w:rsidSect="0030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35"/>
    <w:rsid w:val="0030040B"/>
    <w:rsid w:val="0036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5"/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2022-11-29T15:23:00Z</dcterms:created>
  <dcterms:modified xsi:type="dcterms:W3CDTF">2022-11-29T15:23:00Z</dcterms:modified>
</cp:coreProperties>
</file>