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AA" w:rsidRPr="00ED2AAA" w:rsidRDefault="00C2145C" w:rsidP="00ED2AAA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i/>
          <w:color w:val="0066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6600"/>
          <w:sz w:val="20"/>
          <w:szCs w:val="20"/>
        </w:rPr>
        <w:t>Календарный п</w:t>
      </w:r>
      <w:r w:rsidR="00ED2AAA" w:rsidRPr="00ED2AAA">
        <w:rPr>
          <w:rFonts w:ascii="Times New Roman" w:hAnsi="Times New Roman" w:cs="Times New Roman"/>
          <w:b/>
          <w:i/>
          <w:color w:val="006600"/>
          <w:sz w:val="20"/>
          <w:szCs w:val="20"/>
        </w:rPr>
        <w:t>лан воспитательной работы школы</w:t>
      </w:r>
    </w:p>
    <w:p w:rsidR="00ED2AAA" w:rsidRPr="00ED2AAA" w:rsidRDefault="00ED2AAA" w:rsidP="00ED2AAA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i/>
          <w:color w:val="006600"/>
          <w:sz w:val="20"/>
          <w:szCs w:val="20"/>
        </w:rPr>
      </w:pPr>
      <w:r w:rsidRPr="00ED2AAA">
        <w:rPr>
          <w:rFonts w:ascii="Times New Roman" w:hAnsi="Times New Roman" w:cs="Times New Roman"/>
          <w:b/>
          <w:i/>
          <w:color w:val="006600"/>
          <w:sz w:val="20"/>
          <w:szCs w:val="20"/>
        </w:rPr>
        <w:t>на 2020-2021 учебный год</w:t>
      </w:r>
    </w:p>
    <w:p w:rsidR="00ED2AAA" w:rsidRPr="00ED2AAA" w:rsidRDefault="00ED2AAA" w:rsidP="00ED2AAA">
      <w:pPr>
        <w:spacing w:after="0" w:line="240" w:lineRule="auto"/>
        <w:ind w:right="18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418"/>
        <w:gridCol w:w="1632"/>
        <w:gridCol w:w="1061"/>
        <w:gridCol w:w="1588"/>
        <w:gridCol w:w="1105"/>
        <w:gridCol w:w="1872"/>
        <w:gridCol w:w="1559"/>
        <w:gridCol w:w="1134"/>
        <w:gridCol w:w="1105"/>
        <w:gridCol w:w="1872"/>
        <w:gridCol w:w="1134"/>
      </w:tblGrid>
      <w:tr w:rsidR="00ED2AAA" w:rsidRPr="00131697" w:rsidTr="00131697">
        <w:trPr>
          <w:cantSplit/>
          <w:trHeight w:val="29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Сентябрь 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ind w:right="43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июнь</w:t>
            </w:r>
          </w:p>
        </w:tc>
      </w:tr>
      <w:tr w:rsidR="00ED2AAA" w:rsidRPr="00131697" w:rsidTr="00131697">
        <w:trPr>
          <w:cantSplit/>
          <w:trHeight w:val="26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Гражданско–патриотическое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День Знаний: Урок Мира, посвященный Году Памяти и Славы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2.Общешкольное собрание по планированию работы школьной детской организации.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3. Посвящение в первоклассники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ind w:left="-3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Празднование Дня Учителя.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 День рожденья Детской организации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Концерт, посвященный  Дню матери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 Календарь военных событий: выпуск стенгазет, посвященных ноябрьским событиям Великой отечественной войны (по классам)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Подведение итогов работы Совета школы за 1 полугодие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Новогодние утренники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 Посвящение в пятиклассники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Календарь военных событий: «Календарь военных событий: Прорыв блокады Ленинграда, освобождение Освенцима, </w:t>
            </w:r>
            <w:r w:rsidRPr="0013169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День памяти жертв геноцида во Второй мировой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 Мероприятия, посвященные Дню Защитника Отечества в начальной и старшей школе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Зимняя районная спартакиада допризывников (районный этап игры «Победа»)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91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Концерт, посвященный празднованию 8 Марта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Школьный фестиваль кружковой и внеурочной деятельности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День космонавтики «Космоквест»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3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3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Презентация материалов о ветеранах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1.. Операция «Обелиск»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Шествие "Бессмертного полка",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Праздничный концерт, посвященный Дню Победы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3. Общешкольное отчетно-перевыборное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Подготовка и проведение Дня защиты детей.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Учебные сборы</w:t>
            </w:r>
          </w:p>
        </w:tc>
      </w:tr>
      <w:tr w:rsidR="00ED2AAA" w:rsidRPr="00131697" w:rsidTr="00131697">
        <w:trPr>
          <w:cantSplit/>
          <w:trHeight w:val="398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Нравственно-этическое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Классные часы на тему «Золотое правило нравственности» в классном коллективе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Акция «День пожилого человека»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 Осенний Бал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9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 Совета профилактики и Школьной службы примирения</w:t>
            </w:r>
          </w:p>
          <w:p w:rsidR="00ED2AAA" w:rsidRPr="00131697" w:rsidRDefault="00ED2AAA" w:rsidP="00131697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9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День «Добрых дел»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29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Акция «Ель»</w:t>
            </w:r>
          </w:p>
          <w:p w:rsidR="00ED2AAA" w:rsidRPr="00131697" w:rsidRDefault="00ED2AAA" w:rsidP="0013169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29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Районная акция «Зимняя планета детства»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12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Классные часы и мероприятия по  морально-этической тематике.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Музейные уроки мужества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Выпуск газет, посвященных праздничным датам.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Совет профилактики Школьная служба примирения: Собеседование с детьми, состоящими на учете в ПДН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3. Выпуск газет, посвященных праздничным датам.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Что такое подвиг? – мероприятия, посвященные детям Великой Отечественной войны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Праздник последнего звонка для 9,11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1.Подведение итогов года по работе  Совета Школы.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Отчет первичного отделения РДШ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3. Выпускные вечера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D2AAA" w:rsidRPr="00131697" w:rsidTr="00131697">
        <w:trPr>
          <w:cantSplit/>
          <w:trHeight w:val="35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Интеллектуальное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 Вовлечение учащихся в кружки, секции, студии.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Объявление конкурсов рисунков, стенгазет, поделок из природного материала в рамках мероприятий «Осеннего марафона».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Неделя естествознания.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 Научно-практическая конференция 2-3 кл -защита проектов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Неделя гуманитарных наук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Просмотр и обсуждение фильма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64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Краевой дистанционный конкурс «Знатоки дорожного движения»</w:t>
            </w:r>
          </w:p>
          <w:p w:rsidR="00ED2AAA" w:rsidRPr="00131697" w:rsidRDefault="00ED2AAA" w:rsidP="0013169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64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Профориентационные мероприятия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6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Научно- практическая конференция «Первые шаги в науку»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Презентация результатов поисковой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Неделя математики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Круглый стол «Ярмарка профессий»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Олимпиада  «Всезнайка»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4 кл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Неделя истории и обществознания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hanging="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мероприятий, посвященных ВОВ </w:t>
            </w:r>
          </w:p>
          <w:p w:rsidR="00ED2AAA" w:rsidRPr="00131697" w:rsidRDefault="00ED2AAA" w:rsidP="0013169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hanging="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Межпредметный квест, посвященный окончанию учебного года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Конкурсы и викторины ко «Дню защиты детей»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D2AAA" w:rsidRPr="00131697" w:rsidTr="00131697">
        <w:trPr>
          <w:cantSplit/>
          <w:trHeight w:val="39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Здоровьесбережение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Беседы по правилам дорожного движения.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Проведение инструктажа с учащимися подвозимыми из д. Хмелево, д. В-Бродово.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3.Районные соревнования «Осенний кросс»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4. День Здоровья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1.Антинаркотическая акция «Я говорю «Нет!»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Беседы о здоровом образе жизни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3. Первенство школы по мини-футболу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7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Первенство школы по настольному теннису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Межпредметный квест по итогам предметных декад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 Первенство школы по шашкам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Целевой инструктаж по ТБ и ППБ на период новогодних праздников и зимних каникул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Конкурс рисунков «Я выбираю здоровый образ жизни»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Первенство школы по волейболу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Военно-спортивные состязания, посвященные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1. Целевой инструктаж по ТБ и ППБ на период весенних каникул.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 "Проводы зимы - Встреча весны"-игры , народные забавы и конкурсы на свежем воздухе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1316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Районный конкурс «Безопасное колесо»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Первенство школы по мини-футболу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Субботник по очистке территории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Целевой инструктаж по ТБ и ППБ на период летнего отдыха и производственной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Открытие оздоровительных площадок с дневным пребыванием, </w:t>
            </w:r>
          </w:p>
          <w:p w:rsidR="00ED2AAA" w:rsidRPr="00131697" w:rsidRDefault="00ED2AAA" w:rsidP="00131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697">
              <w:rPr>
                <w:rFonts w:ascii="Times New Roman" w:hAnsi="Times New Roman" w:cs="Times New Roman"/>
                <w:i/>
                <w:sz w:val="20"/>
                <w:szCs w:val="20"/>
              </w:rPr>
              <w:t>2. Военно-спортивные сборы</w:t>
            </w:r>
          </w:p>
        </w:tc>
      </w:tr>
    </w:tbl>
    <w:p w:rsidR="00ED2AAA" w:rsidRPr="00131697" w:rsidRDefault="00ED2AAA" w:rsidP="00131697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ED2AAA" w:rsidRPr="00131697" w:rsidSect="00C8308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FF" w:rsidRDefault="00BF7AFF" w:rsidP="00DC1155">
      <w:pPr>
        <w:spacing w:after="0" w:line="240" w:lineRule="auto"/>
      </w:pPr>
      <w:r>
        <w:separator/>
      </w:r>
    </w:p>
  </w:endnote>
  <w:endnote w:type="continuationSeparator" w:id="1">
    <w:p w:rsidR="00BF7AFF" w:rsidRDefault="00BF7AFF" w:rsidP="00DC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FF" w:rsidRDefault="00BF7AFF" w:rsidP="00DC1155">
      <w:pPr>
        <w:spacing w:after="0" w:line="240" w:lineRule="auto"/>
      </w:pPr>
      <w:r>
        <w:separator/>
      </w:r>
    </w:p>
  </w:footnote>
  <w:footnote w:type="continuationSeparator" w:id="1">
    <w:p w:rsidR="00BF7AFF" w:rsidRDefault="00BF7AFF" w:rsidP="00DC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91C"/>
    <w:multiLevelType w:val="hybridMultilevel"/>
    <w:tmpl w:val="FC1E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9A2"/>
    <w:multiLevelType w:val="hybridMultilevel"/>
    <w:tmpl w:val="F2B6E3F6"/>
    <w:lvl w:ilvl="0" w:tplc="D3A03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C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46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E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01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4D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EB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A3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45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57633"/>
    <w:multiLevelType w:val="hybridMultilevel"/>
    <w:tmpl w:val="1AB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EBE"/>
    <w:multiLevelType w:val="hybridMultilevel"/>
    <w:tmpl w:val="9238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1E9E"/>
    <w:multiLevelType w:val="hybridMultilevel"/>
    <w:tmpl w:val="9220494E"/>
    <w:lvl w:ilvl="0" w:tplc="FAC4BFF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11716"/>
    <w:multiLevelType w:val="hybridMultilevel"/>
    <w:tmpl w:val="B07ADDAC"/>
    <w:lvl w:ilvl="0" w:tplc="23D4C6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57B34"/>
    <w:multiLevelType w:val="hybridMultilevel"/>
    <w:tmpl w:val="33E43A5A"/>
    <w:lvl w:ilvl="0" w:tplc="8CE6D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B44BA"/>
    <w:multiLevelType w:val="hybridMultilevel"/>
    <w:tmpl w:val="8002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24865"/>
    <w:multiLevelType w:val="hybridMultilevel"/>
    <w:tmpl w:val="6A48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6109A"/>
    <w:multiLevelType w:val="hybridMultilevel"/>
    <w:tmpl w:val="97FA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7476D"/>
    <w:multiLevelType w:val="hybridMultilevel"/>
    <w:tmpl w:val="B788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D0DCB"/>
    <w:multiLevelType w:val="hybridMultilevel"/>
    <w:tmpl w:val="E708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B385F"/>
    <w:multiLevelType w:val="multilevel"/>
    <w:tmpl w:val="B56C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152FE"/>
    <w:multiLevelType w:val="hybridMultilevel"/>
    <w:tmpl w:val="30465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C211F"/>
    <w:multiLevelType w:val="hybridMultilevel"/>
    <w:tmpl w:val="608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63260"/>
    <w:multiLevelType w:val="hybridMultilevel"/>
    <w:tmpl w:val="BAA0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68"/>
    <w:rsid w:val="000012AC"/>
    <w:rsid w:val="00014A09"/>
    <w:rsid w:val="00027946"/>
    <w:rsid w:val="00036172"/>
    <w:rsid w:val="0005666A"/>
    <w:rsid w:val="0008366C"/>
    <w:rsid w:val="000A75B6"/>
    <w:rsid w:val="000D0EA5"/>
    <w:rsid w:val="0010371D"/>
    <w:rsid w:val="0010629F"/>
    <w:rsid w:val="00131697"/>
    <w:rsid w:val="00162031"/>
    <w:rsid w:val="00167601"/>
    <w:rsid w:val="00176569"/>
    <w:rsid w:val="00191194"/>
    <w:rsid w:val="001B2750"/>
    <w:rsid w:val="002353D2"/>
    <w:rsid w:val="00236B89"/>
    <w:rsid w:val="002628F0"/>
    <w:rsid w:val="00266CD6"/>
    <w:rsid w:val="002909F4"/>
    <w:rsid w:val="002931A2"/>
    <w:rsid w:val="002B2BFA"/>
    <w:rsid w:val="002B70B4"/>
    <w:rsid w:val="002D2F60"/>
    <w:rsid w:val="0030524C"/>
    <w:rsid w:val="00317CEF"/>
    <w:rsid w:val="00357C8D"/>
    <w:rsid w:val="00365036"/>
    <w:rsid w:val="003976C3"/>
    <w:rsid w:val="003A15AB"/>
    <w:rsid w:val="003E42A3"/>
    <w:rsid w:val="00411DA4"/>
    <w:rsid w:val="00420F8A"/>
    <w:rsid w:val="00434C8E"/>
    <w:rsid w:val="00482032"/>
    <w:rsid w:val="004856D7"/>
    <w:rsid w:val="004B46E2"/>
    <w:rsid w:val="0050039B"/>
    <w:rsid w:val="0050667E"/>
    <w:rsid w:val="00525437"/>
    <w:rsid w:val="00555FFE"/>
    <w:rsid w:val="005853ED"/>
    <w:rsid w:val="0059159A"/>
    <w:rsid w:val="00622DE2"/>
    <w:rsid w:val="006753F2"/>
    <w:rsid w:val="00683FFB"/>
    <w:rsid w:val="006978AA"/>
    <w:rsid w:val="006C5CB6"/>
    <w:rsid w:val="006D1048"/>
    <w:rsid w:val="00713980"/>
    <w:rsid w:val="00732B71"/>
    <w:rsid w:val="007363B7"/>
    <w:rsid w:val="007414EF"/>
    <w:rsid w:val="00763F28"/>
    <w:rsid w:val="00835898"/>
    <w:rsid w:val="00845EAC"/>
    <w:rsid w:val="00887804"/>
    <w:rsid w:val="008D453E"/>
    <w:rsid w:val="009036E5"/>
    <w:rsid w:val="00904C6F"/>
    <w:rsid w:val="00971555"/>
    <w:rsid w:val="00974B70"/>
    <w:rsid w:val="00995B29"/>
    <w:rsid w:val="009D54FA"/>
    <w:rsid w:val="00A30898"/>
    <w:rsid w:val="00A830CE"/>
    <w:rsid w:val="00A93421"/>
    <w:rsid w:val="00AB7326"/>
    <w:rsid w:val="00B02E35"/>
    <w:rsid w:val="00B038D9"/>
    <w:rsid w:val="00B17A96"/>
    <w:rsid w:val="00B30E47"/>
    <w:rsid w:val="00B476A6"/>
    <w:rsid w:val="00B56283"/>
    <w:rsid w:val="00B56B66"/>
    <w:rsid w:val="00B6346E"/>
    <w:rsid w:val="00B63FBD"/>
    <w:rsid w:val="00B916E3"/>
    <w:rsid w:val="00BC7E29"/>
    <w:rsid w:val="00BD3763"/>
    <w:rsid w:val="00BF7AFF"/>
    <w:rsid w:val="00C073FE"/>
    <w:rsid w:val="00C2145C"/>
    <w:rsid w:val="00C43C37"/>
    <w:rsid w:val="00C61100"/>
    <w:rsid w:val="00C8308C"/>
    <w:rsid w:val="00CB5ABD"/>
    <w:rsid w:val="00CE5E1B"/>
    <w:rsid w:val="00CF73B7"/>
    <w:rsid w:val="00D20025"/>
    <w:rsid w:val="00D36610"/>
    <w:rsid w:val="00D70823"/>
    <w:rsid w:val="00D915F6"/>
    <w:rsid w:val="00DA39AB"/>
    <w:rsid w:val="00DA5074"/>
    <w:rsid w:val="00DC1155"/>
    <w:rsid w:val="00DD0203"/>
    <w:rsid w:val="00DF342B"/>
    <w:rsid w:val="00DF4D74"/>
    <w:rsid w:val="00E000A6"/>
    <w:rsid w:val="00E42833"/>
    <w:rsid w:val="00E5705D"/>
    <w:rsid w:val="00ED0D1E"/>
    <w:rsid w:val="00ED2AAA"/>
    <w:rsid w:val="00EE42F9"/>
    <w:rsid w:val="00F164A5"/>
    <w:rsid w:val="00F30B51"/>
    <w:rsid w:val="00F34975"/>
    <w:rsid w:val="00F42E68"/>
    <w:rsid w:val="00F44B55"/>
    <w:rsid w:val="00F541D5"/>
    <w:rsid w:val="00F83BFC"/>
    <w:rsid w:val="00FA676A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17CE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C115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115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1155"/>
    <w:rPr>
      <w:vertAlign w:val="superscript"/>
    </w:rPr>
  </w:style>
  <w:style w:type="character" w:styleId="a8">
    <w:name w:val="Hyperlink"/>
    <w:rsid w:val="00DC1155"/>
    <w:rPr>
      <w:color w:val="0000FF"/>
      <w:u w:val="single"/>
    </w:rPr>
  </w:style>
  <w:style w:type="table" w:styleId="a9">
    <w:name w:val="Table Grid"/>
    <w:basedOn w:val="a1"/>
    <w:rsid w:val="00F5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361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body">
    <w:name w:val="Text body"/>
    <w:basedOn w:val="a"/>
    <w:rsid w:val="0003617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Document Map"/>
    <w:basedOn w:val="a"/>
    <w:link w:val="ab"/>
    <w:uiPriority w:val="99"/>
    <w:semiHidden/>
    <w:unhideWhenUsed/>
    <w:rsid w:val="0013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31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AD94-7138-4759-B7FC-1E2DA1B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Поташкова</dc:creator>
  <cp:lastModifiedBy>Пользоваель</cp:lastModifiedBy>
  <cp:revision>2</cp:revision>
  <cp:lastPrinted>2020-08-25T02:02:00Z</cp:lastPrinted>
  <dcterms:created xsi:type="dcterms:W3CDTF">2020-10-23T08:11:00Z</dcterms:created>
  <dcterms:modified xsi:type="dcterms:W3CDTF">2020-10-23T08:11:00Z</dcterms:modified>
</cp:coreProperties>
</file>