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AA" w:rsidRPr="00413504" w:rsidRDefault="00413504" w:rsidP="00B329E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3504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13504" w:rsidRDefault="00413504" w:rsidP="00A841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3504">
        <w:rPr>
          <w:rFonts w:ascii="Times New Roman" w:hAnsi="Times New Roman" w:cs="Times New Roman"/>
          <w:sz w:val="28"/>
        </w:rPr>
        <w:t xml:space="preserve">Рабочая программа по физике для 10–11 классов составлена </w:t>
      </w:r>
      <w:r>
        <w:rPr>
          <w:rFonts w:ascii="Times New Roman" w:hAnsi="Times New Roman" w:cs="Times New Roman"/>
          <w:sz w:val="28"/>
        </w:rPr>
        <w:t>на основе:</w:t>
      </w:r>
    </w:p>
    <w:p w:rsidR="00413504" w:rsidRDefault="00413504" w:rsidP="00A84117">
      <w:pPr>
        <w:pStyle w:val="a4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13504">
        <w:rPr>
          <w:rFonts w:ascii="Times New Roman" w:hAnsi="Times New Roman" w:cs="Times New Roman"/>
          <w:sz w:val="28"/>
        </w:rPr>
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</w:t>
      </w:r>
      <w:r w:rsidRPr="00413504">
        <w:rPr>
          <w:rFonts w:ascii="Times New Roman" w:hAnsi="Times New Roman" w:cs="Times New Roman"/>
          <w:sz w:val="28"/>
        </w:rPr>
        <w:t>ь</w:t>
      </w:r>
      <w:r w:rsidRPr="00413504">
        <w:rPr>
          <w:rFonts w:ascii="Times New Roman" w:hAnsi="Times New Roman" w:cs="Times New Roman"/>
          <w:sz w:val="28"/>
        </w:rPr>
        <w:t>ном стандарте среднего общего образования</w:t>
      </w:r>
      <w:r>
        <w:rPr>
          <w:rFonts w:ascii="Times New Roman" w:hAnsi="Times New Roman" w:cs="Times New Roman"/>
          <w:sz w:val="28"/>
        </w:rPr>
        <w:t>;</w:t>
      </w:r>
    </w:p>
    <w:p w:rsidR="00413504" w:rsidRDefault="00A84117" w:rsidP="00A84117">
      <w:pPr>
        <w:pStyle w:val="a4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Примерной основной образовательной программы среднего общего образования;</w:t>
      </w:r>
    </w:p>
    <w:p w:rsidR="00A84117" w:rsidRDefault="00A84117" w:rsidP="00A84117">
      <w:pPr>
        <w:pStyle w:val="a4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Программы по физике для предметной линии учебников серии "Классический курс" для 10–11 классов общеобразовательной школы автора А.В. Шаталиной (М.: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свещение, 2018).</w:t>
      </w:r>
    </w:p>
    <w:p w:rsidR="001A0505" w:rsidRPr="00115D65" w:rsidRDefault="001A0505" w:rsidP="001A0505">
      <w:pPr>
        <w:pStyle w:val="Default"/>
        <w:tabs>
          <w:tab w:val="left" w:pos="0"/>
        </w:tabs>
        <w:jc w:val="both"/>
        <w:rPr>
          <w:i/>
          <w:szCs w:val="23"/>
        </w:rPr>
      </w:pPr>
      <w:r>
        <w:rPr>
          <w:i/>
          <w:sz w:val="28"/>
        </w:rPr>
        <w:t xml:space="preserve"> </w:t>
      </w:r>
      <w:proofErr w:type="gramStart"/>
      <w:r w:rsidRPr="00115D65">
        <w:rPr>
          <w:i/>
          <w:sz w:val="28"/>
        </w:rPr>
        <w:t xml:space="preserve">Обучение осуществляется при поддержке Центра образования </w:t>
      </w:r>
      <w:proofErr w:type="spellStart"/>
      <w:r w:rsidRPr="00115D65">
        <w:rPr>
          <w:i/>
          <w:sz w:val="28"/>
        </w:rPr>
        <w:t>естестве</w:t>
      </w:r>
      <w:r w:rsidRPr="00115D65">
        <w:rPr>
          <w:i/>
          <w:sz w:val="28"/>
        </w:rPr>
        <w:t>н</w:t>
      </w:r>
      <w:r w:rsidRPr="00115D65">
        <w:rPr>
          <w:i/>
          <w:sz w:val="28"/>
        </w:rPr>
        <w:t>но-научной</w:t>
      </w:r>
      <w:proofErr w:type="spellEnd"/>
      <w:r w:rsidRPr="00115D65">
        <w:rPr>
          <w:i/>
          <w:sz w:val="28"/>
        </w:rPr>
        <w:t xml:space="preserve"> направленности «Точка роста», который создан для развития у обучающихся </w:t>
      </w:r>
      <w:proofErr w:type="spellStart"/>
      <w:r w:rsidRPr="00115D65">
        <w:rPr>
          <w:i/>
          <w:sz w:val="28"/>
        </w:rPr>
        <w:t>естес</w:t>
      </w:r>
      <w:r w:rsidRPr="00115D65">
        <w:rPr>
          <w:i/>
          <w:sz w:val="28"/>
        </w:rPr>
        <w:t>т</w:t>
      </w:r>
      <w:r w:rsidRPr="00115D65">
        <w:rPr>
          <w:i/>
          <w:sz w:val="28"/>
        </w:rPr>
        <w:t>венно-научной</w:t>
      </w:r>
      <w:proofErr w:type="spellEnd"/>
      <w:r w:rsidRPr="00115D65">
        <w:rPr>
          <w:i/>
          <w:sz w:val="28"/>
        </w:rPr>
        <w:t>, математической, информационной грамотности, формирования крит</w:t>
      </w:r>
      <w:r w:rsidRPr="00115D65">
        <w:rPr>
          <w:i/>
          <w:sz w:val="28"/>
        </w:rPr>
        <w:t>и</w:t>
      </w:r>
      <w:r w:rsidRPr="00115D65">
        <w:rPr>
          <w:i/>
          <w:sz w:val="28"/>
        </w:rPr>
        <w:t xml:space="preserve">ческого и </w:t>
      </w:r>
      <w:proofErr w:type="spellStart"/>
      <w:r w:rsidRPr="00115D65">
        <w:rPr>
          <w:i/>
          <w:sz w:val="28"/>
        </w:rPr>
        <w:t>креативного</w:t>
      </w:r>
      <w:proofErr w:type="spellEnd"/>
      <w:r w:rsidRPr="00115D65">
        <w:rPr>
          <w:i/>
          <w:sz w:val="28"/>
        </w:rPr>
        <w:t xml:space="preserve"> мышления, совершенствования навыков </w:t>
      </w:r>
      <w:proofErr w:type="spellStart"/>
      <w:r w:rsidRPr="00115D65">
        <w:rPr>
          <w:i/>
          <w:sz w:val="28"/>
        </w:rPr>
        <w:t>естественно-научной</w:t>
      </w:r>
      <w:proofErr w:type="spellEnd"/>
      <w:r w:rsidRPr="00115D65">
        <w:rPr>
          <w:i/>
          <w:sz w:val="28"/>
        </w:rPr>
        <w:t xml:space="preserve"> н</w:t>
      </w:r>
      <w:r w:rsidRPr="00115D65">
        <w:rPr>
          <w:i/>
          <w:sz w:val="28"/>
        </w:rPr>
        <w:t>а</w:t>
      </w:r>
      <w:r w:rsidRPr="00115D65">
        <w:rPr>
          <w:i/>
          <w:sz w:val="28"/>
        </w:rPr>
        <w:t>правленности, а также для практической отработки учебного мате</w:t>
      </w:r>
      <w:r>
        <w:rPr>
          <w:i/>
          <w:sz w:val="28"/>
        </w:rPr>
        <w:t>риала по учебному предмету «Физика</w:t>
      </w:r>
      <w:r w:rsidRPr="00115D65">
        <w:rPr>
          <w:i/>
          <w:sz w:val="28"/>
        </w:rPr>
        <w:t>».</w:t>
      </w:r>
      <w:proofErr w:type="gramEnd"/>
    </w:p>
    <w:p w:rsidR="001A0505" w:rsidRDefault="001A0505" w:rsidP="001A0505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A84117" w:rsidRPr="0062691C" w:rsidRDefault="00A84117" w:rsidP="00A84117">
      <w:pPr>
        <w:pStyle w:val="a5"/>
        <w:spacing w:before="360" w:beforeAutospacing="0" w:after="120" w:afterAutospacing="0"/>
        <w:jc w:val="center"/>
        <w:rPr>
          <w:b/>
          <w:sz w:val="28"/>
          <w:szCs w:val="28"/>
        </w:rPr>
      </w:pPr>
      <w:r w:rsidRPr="0062691C">
        <w:rPr>
          <w:b/>
          <w:sz w:val="28"/>
          <w:szCs w:val="28"/>
        </w:rPr>
        <w:t>Учебно-методическое и материально-техническое обеспечение образовательного проце</w:t>
      </w:r>
      <w:r w:rsidRPr="0062691C">
        <w:rPr>
          <w:b/>
          <w:sz w:val="28"/>
          <w:szCs w:val="28"/>
        </w:rPr>
        <w:t>с</w:t>
      </w:r>
      <w:r w:rsidRPr="0062691C">
        <w:rPr>
          <w:b/>
          <w:sz w:val="28"/>
          <w:szCs w:val="28"/>
        </w:rPr>
        <w:t>са</w:t>
      </w:r>
    </w:p>
    <w:p w:rsidR="00A84117" w:rsidRPr="0062691C" w:rsidRDefault="00A84117" w:rsidP="00A84117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2691C">
        <w:rPr>
          <w:rFonts w:ascii="Times New Roman" w:hAnsi="Times New Roman"/>
          <w:bCs/>
          <w:sz w:val="28"/>
          <w:szCs w:val="28"/>
        </w:rPr>
        <w:t>Учебно-методический комплект, используемый для реализации рабочей программы:</w:t>
      </w:r>
    </w:p>
    <w:p w:rsidR="00A84117" w:rsidRDefault="00FA1D34" w:rsidP="00A8411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Физика. Рабочие программы. Предметная линия учебников серии "Классический курс". 10–11 классы: учеб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</w:rPr>
        <w:t xml:space="preserve">. организаций: базовый и </w:t>
      </w:r>
      <w:proofErr w:type="spellStart"/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лубл</w:t>
      </w:r>
      <w:proofErr w:type="spellEnd"/>
      <w:r>
        <w:rPr>
          <w:rFonts w:ascii="Times New Roman" w:hAnsi="Times New Roman" w:cs="Times New Roman"/>
          <w:sz w:val="28"/>
        </w:rPr>
        <w:t>. уровни / А.В. Шаталина. — М.: Просвещение, 2018.</w:t>
      </w:r>
    </w:p>
    <w:p w:rsidR="00FA1D34" w:rsidRDefault="00FA1D34" w:rsidP="00A8411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Физика. 10 класс: учеб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</w:rPr>
        <w:t>. организаций с прил. на электрон. нос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теле: базовый уровень / Г.Я. </w:t>
      </w:r>
      <w:proofErr w:type="spellStart"/>
      <w:r>
        <w:rPr>
          <w:rFonts w:ascii="Times New Roman" w:hAnsi="Times New Roman" w:cs="Times New Roman"/>
          <w:sz w:val="28"/>
        </w:rPr>
        <w:t>Мякишев</w:t>
      </w:r>
      <w:proofErr w:type="spellEnd"/>
      <w:r>
        <w:rPr>
          <w:rFonts w:ascii="Times New Roman" w:hAnsi="Times New Roman" w:cs="Times New Roman"/>
          <w:sz w:val="28"/>
        </w:rPr>
        <w:t>, Б.Б. </w:t>
      </w:r>
      <w:proofErr w:type="spellStart"/>
      <w:r>
        <w:rPr>
          <w:rFonts w:ascii="Times New Roman" w:hAnsi="Times New Roman" w:cs="Times New Roman"/>
          <w:sz w:val="28"/>
        </w:rPr>
        <w:t>Буховцев</w:t>
      </w:r>
      <w:proofErr w:type="spellEnd"/>
      <w:r>
        <w:rPr>
          <w:rFonts w:ascii="Times New Roman" w:hAnsi="Times New Roman" w:cs="Times New Roman"/>
          <w:sz w:val="28"/>
        </w:rPr>
        <w:t xml:space="preserve">, Н.Н. Сотский; под ред. Н.А. Парфентьевой. — </w:t>
      </w:r>
      <w:r w:rsidR="000B384D">
        <w:rPr>
          <w:rFonts w:ascii="Times New Roman" w:hAnsi="Times New Roman" w:cs="Times New Roman"/>
          <w:sz w:val="28"/>
        </w:rPr>
        <w:t>М.: Просвещение, 2014.</w:t>
      </w:r>
    </w:p>
    <w:p w:rsidR="000B384D" w:rsidRDefault="000B384D" w:rsidP="000B384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Физика. 11 класс: учеб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</w:rPr>
        <w:t>. организаций с прил. на электрон. нос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теле: базовый уровень / Г.Я. </w:t>
      </w:r>
      <w:proofErr w:type="spellStart"/>
      <w:r>
        <w:rPr>
          <w:rFonts w:ascii="Times New Roman" w:hAnsi="Times New Roman" w:cs="Times New Roman"/>
          <w:sz w:val="28"/>
        </w:rPr>
        <w:t>Мякишев</w:t>
      </w:r>
      <w:proofErr w:type="spellEnd"/>
      <w:r>
        <w:rPr>
          <w:rFonts w:ascii="Times New Roman" w:hAnsi="Times New Roman" w:cs="Times New Roman"/>
          <w:sz w:val="28"/>
        </w:rPr>
        <w:t>, Б.Б. </w:t>
      </w:r>
      <w:proofErr w:type="spellStart"/>
      <w:r>
        <w:rPr>
          <w:rFonts w:ascii="Times New Roman" w:hAnsi="Times New Roman" w:cs="Times New Roman"/>
          <w:sz w:val="28"/>
        </w:rPr>
        <w:t>Буховцев</w:t>
      </w:r>
      <w:proofErr w:type="spellEnd"/>
      <w:r>
        <w:rPr>
          <w:rFonts w:ascii="Times New Roman" w:hAnsi="Times New Roman" w:cs="Times New Roman"/>
          <w:sz w:val="28"/>
        </w:rPr>
        <w:t>, В.М. </w:t>
      </w:r>
      <w:proofErr w:type="spellStart"/>
      <w:r>
        <w:rPr>
          <w:rFonts w:ascii="Times New Roman" w:hAnsi="Times New Roman" w:cs="Times New Roman"/>
          <w:sz w:val="28"/>
        </w:rPr>
        <w:t>Чаругин</w:t>
      </w:r>
      <w:proofErr w:type="spellEnd"/>
      <w:r>
        <w:rPr>
          <w:rFonts w:ascii="Times New Roman" w:hAnsi="Times New Roman" w:cs="Times New Roman"/>
          <w:sz w:val="28"/>
        </w:rPr>
        <w:t>; под ред. Н.А. Парфентьевой. — М.: Просвещение, 2014.</w:t>
      </w:r>
    </w:p>
    <w:p w:rsidR="000B384D" w:rsidRDefault="000B384D" w:rsidP="00A8411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Сборник задач по физике. 10–11 классы: пособие для учащихся </w:t>
      </w:r>
      <w:proofErr w:type="spellStart"/>
      <w:r>
        <w:rPr>
          <w:rFonts w:ascii="Times New Roman" w:hAnsi="Times New Roman" w:cs="Times New Roman"/>
          <w:sz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</w:rPr>
        <w:t>. у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реждений: базовый и профильный уровни / Н.А. Парфентьева. — М.: Просвещ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ние, 2010.</w:t>
      </w:r>
    </w:p>
    <w:p w:rsidR="000B384D" w:rsidRDefault="000B384D" w:rsidP="00A8411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Физика. "Конструктор" самостоятельных и контрольных работ. 10–11 классы: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собие для учителей </w:t>
      </w:r>
      <w:proofErr w:type="spellStart"/>
      <w:r>
        <w:rPr>
          <w:rFonts w:ascii="Times New Roman" w:hAnsi="Times New Roman" w:cs="Times New Roman"/>
          <w:sz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</w:rPr>
        <w:t>. учреждений / С.М. </w:t>
      </w:r>
      <w:proofErr w:type="spellStart"/>
      <w:r>
        <w:rPr>
          <w:rFonts w:ascii="Times New Roman" w:hAnsi="Times New Roman" w:cs="Times New Roman"/>
          <w:sz w:val="28"/>
        </w:rPr>
        <w:t>Андрюшечкин</w:t>
      </w:r>
      <w:proofErr w:type="spellEnd"/>
      <w:r>
        <w:rPr>
          <w:rFonts w:ascii="Times New Roman" w:hAnsi="Times New Roman" w:cs="Times New Roman"/>
          <w:sz w:val="28"/>
        </w:rPr>
        <w:t>, А.С. </w:t>
      </w:r>
      <w:proofErr w:type="spellStart"/>
      <w:r>
        <w:rPr>
          <w:rFonts w:ascii="Times New Roman" w:hAnsi="Times New Roman" w:cs="Times New Roman"/>
          <w:sz w:val="28"/>
        </w:rPr>
        <w:t>Слухаевский</w:t>
      </w:r>
      <w:proofErr w:type="spellEnd"/>
      <w:r>
        <w:rPr>
          <w:rFonts w:ascii="Times New Roman" w:hAnsi="Times New Roman" w:cs="Times New Roman"/>
          <w:sz w:val="28"/>
        </w:rPr>
        <w:t>. — М.: Просвещение, 2010.</w:t>
      </w:r>
    </w:p>
    <w:p w:rsidR="000B384D" w:rsidRDefault="000B384D" w:rsidP="00A8411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Физика. Поурочные разработки. 10 класс: пособие для </w:t>
      </w:r>
      <w:proofErr w:type="spellStart"/>
      <w:r>
        <w:rPr>
          <w:rFonts w:ascii="Times New Roman" w:hAnsi="Times New Roman" w:cs="Times New Roman"/>
          <w:sz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</w:rPr>
        <w:t xml:space="preserve">. организаций </w:t>
      </w:r>
      <w:r w:rsidR="00E821AC">
        <w:rPr>
          <w:rFonts w:ascii="Times New Roman" w:hAnsi="Times New Roman" w:cs="Times New Roman"/>
          <w:sz w:val="28"/>
        </w:rPr>
        <w:t>/ Ю.А. </w:t>
      </w:r>
      <w:proofErr w:type="spellStart"/>
      <w:r w:rsidR="00E821AC">
        <w:rPr>
          <w:rFonts w:ascii="Times New Roman" w:hAnsi="Times New Roman" w:cs="Times New Roman"/>
          <w:sz w:val="28"/>
        </w:rPr>
        <w:t>Сауров</w:t>
      </w:r>
      <w:proofErr w:type="spellEnd"/>
      <w:r w:rsidR="00E821AC">
        <w:rPr>
          <w:rFonts w:ascii="Times New Roman" w:hAnsi="Times New Roman" w:cs="Times New Roman"/>
          <w:sz w:val="28"/>
        </w:rPr>
        <w:t>. — М.: Просвещение, 2015.</w:t>
      </w:r>
    </w:p>
    <w:p w:rsidR="00E821AC" w:rsidRPr="00224CDE" w:rsidRDefault="00E821AC" w:rsidP="00E821A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Физика. Поурочные разработки. 10 класс: пособие для </w:t>
      </w:r>
      <w:proofErr w:type="spellStart"/>
      <w:r>
        <w:rPr>
          <w:rFonts w:ascii="Times New Roman" w:hAnsi="Times New Roman" w:cs="Times New Roman"/>
          <w:sz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</w:rPr>
        <w:t>. организ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ций: базовый и </w:t>
      </w:r>
      <w:proofErr w:type="spellStart"/>
      <w:r>
        <w:rPr>
          <w:rFonts w:ascii="Times New Roman" w:hAnsi="Times New Roman" w:cs="Times New Roman"/>
          <w:sz w:val="28"/>
        </w:rPr>
        <w:t>углубл</w:t>
      </w:r>
      <w:proofErr w:type="spellEnd"/>
      <w:r>
        <w:rPr>
          <w:rFonts w:ascii="Times New Roman" w:hAnsi="Times New Roman" w:cs="Times New Roman"/>
          <w:sz w:val="28"/>
        </w:rPr>
        <w:t>. уровни / Ю.А. </w:t>
      </w:r>
      <w:proofErr w:type="spellStart"/>
      <w:r>
        <w:rPr>
          <w:rFonts w:ascii="Times New Roman" w:hAnsi="Times New Roman" w:cs="Times New Roman"/>
          <w:sz w:val="28"/>
        </w:rPr>
        <w:t>Сауров</w:t>
      </w:r>
      <w:proofErr w:type="spellEnd"/>
      <w:r>
        <w:rPr>
          <w:rFonts w:ascii="Times New Roman" w:hAnsi="Times New Roman" w:cs="Times New Roman"/>
          <w:sz w:val="28"/>
        </w:rPr>
        <w:t>. — М.: Просвещение, 2017.</w:t>
      </w:r>
    </w:p>
    <w:p w:rsidR="00224CDE" w:rsidRPr="0062691C" w:rsidRDefault="00224CDE" w:rsidP="00224CDE">
      <w:pPr>
        <w:tabs>
          <w:tab w:val="left" w:pos="1134"/>
        </w:tabs>
        <w:spacing w:before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91C"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</w:p>
    <w:p w:rsidR="00224CDE" w:rsidRPr="0062691C" w:rsidRDefault="00224CDE" w:rsidP="00224CD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№ 273-ФЗ </w:t>
      </w:r>
      <w:r w:rsidRPr="0062691C">
        <w:rPr>
          <w:rFonts w:ascii="Times New Roman" w:hAnsi="Times New Roman" w:cs="Times New Roman"/>
          <w:sz w:val="28"/>
          <w:szCs w:val="28"/>
        </w:rPr>
        <w:t>"</w:t>
      </w:r>
      <w:r w:rsidRPr="0062691C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</w:t>
      </w:r>
      <w:r w:rsidRPr="006269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691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2691C">
        <w:rPr>
          <w:rFonts w:ascii="Times New Roman" w:hAnsi="Times New Roman" w:cs="Times New Roman"/>
          <w:sz w:val="28"/>
          <w:szCs w:val="28"/>
        </w:rPr>
        <w:t>ции".</w:t>
      </w:r>
    </w:p>
    <w:p w:rsidR="00224CDE" w:rsidRDefault="00224CDE" w:rsidP="00224CD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eastAsia="Times New Roman" w:hAnsi="Times New Roman" w:cs="Times New Roman"/>
          <w:bCs/>
          <w:sz w:val="28"/>
          <w:szCs w:val="28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proofErr w:type="gramEnd"/>
      <w:r w:rsidRPr="0062691C">
        <w:rPr>
          <w:rFonts w:ascii="Times New Roman" w:eastAsia="Times New Roman" w:hAnsi="Times New Roman" w:cs="Times New Roman"/>
          <w:bCs/>
          <w:sz w:val="28"/>
          <w:szCs w:val="28"/>
        </w:rPr>
        <w:t xml:space="preserve">ОО </w:t>
      </w:r>
      <w:r w:rsidRPr="0062691C">
        <w:rPr>
          <w:rFonts w:ascii="Times New Roman" w:hAnsi="Times New Roman" w:cs="Times New Roman"/>
          <w:bCs/>
          <w:sz w:val="28"/>
          <w:szCs w:val="28"/>
        </w:rPr>
        <w:t>(</w:t>
      </w:r>
      <w:r w:rsidRPr="0062691C"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образования и науки Рос</w:t>
      </w:r>
      <w:r w:rsidRPr="0062691C">
        <w:rPr>
          <w:rFonts w:ascii="Times New Roman" w:hAnsi="Times New Roman" w:cs="Times New Roman"/>
          <w:sz w:val="28"/>
          <w:szCs w:val="28"/>
        </w:rPr>
        <w:t xml:space="preserve">сийской Федерации от </w:t>
      </w:r>
      <w:r w:rsidRPr="0062691C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626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2012 г.</w:t>
      </w:r>
      <w:r w:rsidRPr="0062691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224CDE">
        <w:rPr>
          <w:rFonts w:ascii="Times New Roman" w:eastAsia="Times New Roman" w:hAnsi="Times New Roman" w:cs="Times New Roman"/>
          <w:sz w:val="28"/>
          <w:szCs w:val="28"/>
        </w:rPr>
        <w:t>413</w:t>
      </w:r>
      <w:r w:rsidRPr="0062691C">
        <w:rPr>
          <w:rFonts w:ascii="Times New Roman" w:hAnsi="Times New Roman" w:cs="Times New Roman"/>
          <w:sz w:val="28"/>
          <w:szCs w:val="28"/>
        </w:rPr>
        <w:t>).</w:t>
      </w:r>
    </w:p>
    <w:p w:rsidR="00B54268" w:rsidRPr="00B54268" w:rsidRDefault="00B54268" w:rsidP="00224CD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268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Физика. Задачник. 10–11 </w:t>
      </w:r>
      <w:proofErr w:type="spellStart"/>
      <w:r w:rsidRPr="00B54268">
        <w:rPr>
          <w:rFonts w:ascii="Times New Roman" w:eastAsia="Times New Roman" w:hAnsi="Times New Roman" w:cs="Times New Roman"/>
          <w:bCs/>
          <w:sz w:val="28"/>
          <w:szCs w:val="28"/>
        </w:rPr>
        <w:t>кл</w:t>
      </w:r>
      <w:proofErr w:type="spellEnd"/>
      <w:r w:rsidRPr="00B54268">
        <w:rPr>
          <w:rFonts w:ascii="Times New Roman" w:eastAsia="Times New Roman" w:hAnsi="Times New Roman" w:cs="Times New Roman"/>
          <w:bCs/>
          <w:sz w:val="28"/>
          <w:szCs w:val="28"/>
        </w:rPr>
        <w:t xml:space="preserve">.: пособие для </w:t>
      </w:r>
      <w:proofErr w:type="spellStart"/>
      <w:r w:rsidRPr="00B54268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B54268">
        <w:rPr>
          <w:rFonts w:ascii="Times New Roman" w:eastAsia="Times New Roman" w:hAnsi="Times New Roman" w:cs="Times New Roman"/>
          <w:bCs/>
          <w:sz w:val="28"/>
          <w:szCs w:val="28"/>
        </w:rPr>
        <w:t>. учреждений / А.П. </w:t>
      </w:r>
      <w:proofErr w:type="spellStart"/>
      <w:r w:rsidRPr="00B54268">
        <w:rPr>
          <w:rFonts w:ascii="Times New Roman" w:eastAsia="Times New Roman" w:hAnsi="Times New Roman" w:cs="Times New Roman"/>
          <w:bCs/>
          <w:sz w:val="28"/>
          <w:szCs w:val="28"/>
        </w:rPr>
        <w:t>Рымкевич</w:t>
      </w:r>
      <w:proofErr w:type="spellEnd"/>
      <w:r w:rsidRPr="00B54268">
        <w:rPr>
          <w:rFonts w:ascii="Times New Roman" w:eastAsia="Times New Roman" w:hAnsi="Times New Roman" w:cs="Times New Roman"/>
          <w:bCs/>
          <w:sz w:val="28"/>
          <w:szCs w:val="28"/>
        </w:rPr>
        <w:t>. — М.: Дрофа, 2015.</w:t>
      </w:r>
    </w:p>
    <w:p w:rsidR="00224CDE" w:rsidRPr="00B54268" w:rsidRDefault="00224CDE" w:rsidP="00224CD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Сборник задач по физике: 10–11 классы / О.И.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Громцева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— М.: Издательство "Э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замен", 201</w:t>
      </w:r>
      <w:r w:rsidR="00B5426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4268" w:rsidRPr="00B54268" w:rsidRDefault="00B54268" w:rsidP="00224CD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Тематические контрольные и самостоятельные работы по физике. 10 класс / О.И.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Громцева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— М.: Издательство "Экзамен", 2012.</w:t>
      </w:r>
    </w:p>
    <w:p w:rsidR="00B54268" w:rsidRPr="00224CDE" w:rsidRDefault="00B54268" w:rsidP="00224CD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Тематические контрольные и самостоятельные работы по физике. 11 класс / О.И.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Громцева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— М.: Издательство "Экзамен", 2012.</w:t>
      </w:r>
    </w:p>
    <w:p w:rsidR="00224CDE" w:rsidRPr="00B54268" w:rsidRDefault="00224CDE" w:rsidP="00224CD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Качественные задачи по физике в средней школе</w:t>
      </w:r>
      <w:r w:rsidR="00BA734E">
        <w:rPr>
          <w:rFonts w:ascii="Times New Roman" w:eastAsia="Times New Roman" w:hAnsi="Times New Roman" w:cs="Times New Roman"/>
          <w:bCs/>
          <w:sz w:val="28"/>
          <w:szCs w:val="28"/>
        </w:rPr>
        <w:t>. Пособие для учителей / М.Е. </w:t>
      </w:r>
      <w:proofErr w:type="spellStart"/>
      <w:r w:rsidR="00BA734E">
        <w:rPr>
          <w:rFonts w:ascii="Times New Roman" w:eastAsia="Times New Roman" w:hAnsi="Times New Roman" w:cs="Times New Roman"/>
          <w:bCs/>
          <w:sz w:val="28"/>
          <w:szCs w:val="28"/>
        </w:rPr>
        <w:t>Тульчинский</w:t>
      </w:r>
      <w:proofErr w:type="spellEnd"/>
      <w:r w:rsidR="00BA734E">
        <w:rPr>
          <w:rFonts w:ascii="Times New Roman" w:eastAsia="Times New Roman" w:hAnsi="Times New Roman" w:cs="Times New Roman"/>
          <w:bCs/>
          <w:sz w:val="28"/>
          <w:szCs w:val="28"/>
        </w:rPr>
        <w:t>. — М.: Просвещение, 1972.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54268" w:rsidRPr="0062691C" w:rsidRDefault="00B54268" w:rsidP="00B54268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>Технические средства обучения и наглядные пособия:</w:t>
      </w:r>
    </w:p>
    <w:p w:rsidR="00B54268" w:rsidRPr="0062691C" w:rsidRDefault="00B54268" w:rsidP="00B54268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691C">
        <w:rPr>
          <w:rFonts w:ascii="Times New Roman" w:hAnsi="Times New Roman" w:cs="Times New Roman"/>
          <w:sz w:val="28"/>
          <w:szCs w:val="28"/>
        </w:rPr>
        <w:t xml:space="preserve">ТСО (компьютер, </w:t>
      </w:r>
      <w:proofErr w:type="spellStart"/>
      <w:r w:rsidRPr="0062691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2691C">
        <w:rPr>
          <w:rFonts w:ascii="Times New Roman" w:hAnsi="Times New Roman" w:cs="Times New Roman"/>
          <w:sz w:val="28"/>
          <w:szCs w:val="28"/>
        </w:rPr>
        <w:t xml:space="preserve"> проектор, экран)</w:t>
      </w:r>
    </w:p>
    <w:p w:rsidR="00B54268" w:rsidRPr="0062691C" w:rsidRDefault="00B54268" w:rsidP="00B54268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>Таблицы (7кл – 11кл)</w:t>
      </w:r>
    </w:p>
    <w:p w:rsidR="00B54268" w:rsidRPr="0062691C" w:rsidRDefault="00B54268" w:rsidP="00B5426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>Комплект электронных пособий по курсу физики</w:t>
      </w:r>
    </w:p>
    <w:p w:rsidR="00B54268" w:rsidRPr="0062691C" w:rsidRDefault="00B54268" w:rsidP="00B5426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>Набор учебно-познавательной литературы</w:t>
      </w:r>
    </w:p>
    <w:p w:rsidR="00B54268" w:rsidRPr="0062691C" w:rsidRDefault="00B54268" w:rsidP="00B54268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>Дидактический материал</w:t>
      </w:r>
    </w:p>
    <w:p w:rsidR="00B54268" w:rsidRPr="0062691C" w:rsidRDefault="00B54268" w:rsidP="00B54268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>Оборудование для проведения лабораторных работ</w:t>
      </w:r>
    </w:p>
    <w:p w:rsidR="00B54268" w:rsidRPr="0062691C" w:rsidRDefault="00B54268" w:rsidP="00B54268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>Оборудование для проведения демонстрационного эксперимента</w:t>
      </w:r>
    </w:p>
    <w:p w:rsidR="00B54268" w:rsidRPr="0062691C" w:rsidRDefault="00B54268" w:rsidP="00B54268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>Справочники и энциклопедии по физике и астрономии</w:t>
      </w:r>
    </w:p>
    <w:p w:rsidR="00B54268" w:rsidRPr="00B54268" w:rsidRDefault="00B54268" w:rsidP="00B54268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68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B54268" w:rsidRPr="00B54268" w:rsidRDefault="00B54268" w:rsidP="00B542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bCs/>
          <w:sz w:val="28"/>
          <w:szCs w:val="28"/>
        </w:rPr>
        <w:t xml:space="preserve">Личностными результатами </w:t>
      </w:r>
      <w:r w:rsidR="00F27C33">
        <w:rPr>
          <w:rFonts w:ascii="Times New Roman" w:eastAsia="SchoolBookSanPin" w:hAnsi="Times New Roman" w:cs="Times New Roman"/>
          <w:sz w:val="28"/>
          <w:szCs w:val="28"/>
        </w:rPr>
        <w:t>освоения выпускниками</w:t>
      </w:r>
      <w:r w:rsidRPr="0062691C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>средней</w:t>
      </w:r>
      <w:r w:rsidRPr="0062691C">
        <w:rPr>
          <w:rFonts w:ascii="Times New Roman" w:eastAsia="SchoolBookSanPin" w:hAnsi="Times New Roman" w:cs="Times New Roman"/>
          <w:sz w:val="28"/>
          <w:szCs w:val="28"/>
        </w:rPr>
        <w:t xml:space="preserve"> школ</w:t>
      </w:r>
      <w:r w:rsidR="00F27C33">
        <w:rPr>
          <w:rFonts w:ascii="Times New Roman" w:eastAsia="SchoolBookSanPin" w:hAnsi="Times New Roman" w:cs="Times New Roman"/>
          <w:sz w:val="28"/>
          <w:szCs w:val="28"/>
        </w:rPr>
        <w:t>ы</w:t>
      </w:r>
      <w:r w:rsidRPr="0062691C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F27C33">
        <w:rPr>
          <w:rFonts w:ascii="Times New Roman" w:eastAsia="SchoolBookSanPin" w:hAnsi="Times New Roman" w:cs="Times New Roman"/>
          <w:sz w:val="28"/>
          <w:szCs w:val="28"/>
        </w:rPr>
        <w:t xml:space="preserve">программы по физике </w:t>
      </w:r>
      <w:r w:rsidRPr="0062691C">
        <w:rPr>
          <w:rFonts w:ascii="Times New Roman" w:eastAsia="SchoolBookSanPin" w:hAnsi="Times New Roman" w:cs="Times New Roman"/>
          <w:sz w:val="28"/>
          <w:szCs w:val="28"/>
        </w:rPr>
        <w:t>являются:</w:t>
      </w:r>
    </w:p>
    <w:p w:rsidR="00224CDE" w:rsidRDefault="00E4555F" w:rsidP="00B54268">
      <w:pPr>
        <w:pStyle w:val="a4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управлять своей познавательной деятельностью;</w:t>
      </w:r>
    </w:p>
    <w:p w:rsidR="00E4555F" w:rsidRDefault="00E4555F" w:rsidP="00B54268">
      <w:pPr>
        <w:pStyle w:val="a4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готовность и способность к образованию, в том числе самообразованию, на протяж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4555F" w:rsidRDefault="00E4555F" w:rsidP="00B54268">
      <w:pPr>
        <w:pStyle w:val="a4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сотрудничать с взрослыми, сверстниками, детьми младшего возраста в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зовательной, учебно-исследовательской, проектной и других видах деятельности;</w:t>
      </w:r>
    </w:p>
    <w:p w:rsidR="00E4555F" w:rsidRDefault="00E4555F" w:rsidP="00B54268">
      <w:pPr>
        <w:pStyle w:val="a4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мировоззрения, соответствующего современному уровню разв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тия науки; осознание значимости науки,  владения достоверной информацией о пер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довых достижениях и открытиях мировой и отечественной науки; заинтересова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ность в научных знаниях об устройстве мира и общества; </w:t>
      </w:r>
      <w:r w:rsidR="00F27C33">
        <w:rPr>
          <w:rFonts w:ascii="Times New Roman" w:hAnsi="Times New Roman" w:cs="Times New Roman"/>
          <w:sz w:val="28"/>
        </w:rPr>
        <w:t>готовность к научно-техническому творчеству;</w:t>
      </w:r>
    </w:p>
    <w:p w:rsidR="00F27C33" w:rsidRDefault="00F27C33" w:rsidP="00B54268">
      <w:pPr>
        <w:pStyle w:val="a4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чувство гордости за отечественную физическую науку, гуманизм;</w:t>
      </w:r>
    </w:p>
    <w:p w:rsidR="00F27C33" w:rsidRDefault="00F27C33" w:rsidP="00B54268">
      <w:pPr>
        <w:pStyle w:val="a4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положительное отношение к труду, целеустремлённость;</w:t>
      </w:r>
    </w:p>
    <w:p w:rsidR="00F27C33" w:rsidRDefault="00F27C33" w:rsidP="00B54268">
      <w:pPr>
        <w:pStyle w:val="a4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зумное природопользование.</w:t>
      </w:r>
    </w:p>
    <w:p w:rsidR="00F27C33" w:rsidRDefault="00F27C33" w:rsidP="00F27C33">
      <w:pPr>
        <w:spacing w:before="12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Метапредметными</w:t>
      </w:r>
      <w:r w:rsidRPr="00F27C33">
        <w:rPr>
          <w:rFonts w:ascii="Times New Roman" w:hAnsi="Times New Roman" w:cs="Times New Roman"/>
          <w:bCs/>
          <w:sz w:val="28"/>
          <w:szCs w:val="28"/>
        </w:rPr>
        <w:t xml:space="preserve"> результатами </w:t>
      </w:r>
      <w:r w:rsidRPr="00F27C33">
        <w:rPr>
          <w:rFonts w:ascii="Times New Roman" w:eastAsia="SchoolBookSanPin" w:hAnsi="Times New Roman" w:cs="Times New Roman"/>
          <w:sz w:val="28"/>
          <w:szCs w:val="28"/>
        </w:rPr>
        <w:t>освоения выпускниками средней школы пр</w:t>
      </w:r>
      <w:r w:rsidRPr="00F27C33">
        <w:rPr>
          <w:rFonts w:ascii="Times New Roman" w:eastAsia="SchoolBookSanPin" w:hAnsi="Times New Roman" w:cs="Times New Roman"/>
          <w:sz w:val="28"/>
          <w:szCs w:val="28"/>
        </w:rPr>
        <w:t>о</w:t>
      </w:r>
      <w:r w:rsidRPr="00F27C33">
        <w:rPr>
          <w:rFonts w:ascii="Times New Roman" w:eastAsia="SchoolBookSanPin" w:hAnsi="Times New Roman" w:cs="Times New Roman"/>
          <w:sz w:val="28"/>
          <w:szCs w:val="28"/>
        </w:rPr>
        <w:t>граммы по физике являются:</w:t>
      </w:r>
    </w:p>
    <w:p w:rsidR="00E21746" w:rsidRDefault="00E21746" w:rsidP="00E21746">
      <w:pPr>
        <w:pStyle w:val="a4"/>
        <w:numPr>
          <w:ilvl w:val="0"/>
          <w:numId w:val="10"/>
        </w:numPr>
        <w:spacing w:line="240" w:lineRule="auto"/>
        <w:ind w:left="850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освоение </w:t>
      </w:r>
      <w:r w:rsidRPr="00E21746">
        <w:rPr>
          <w:rFonts w:ascii="Times New Roman" w:hAnsi="Times New Roman" w:cs="Times New Roman"/>
          <w:i/>
          <w:sz w:val="28"/>
        </w:rPr>
        <w:t>регулятивных</w:t>
      </w:r>
      <w:r>
        <w:rPr>
          <w:rFonts w:ascii="Times New Roman" w:hAnsi="Times New Roman" w:cs="Times New Roman"/>
          <w:sz w:val="28"/>
        </w:rPr>
        <w:t xml:space="preserve"> универсальных учебных действий:</w:t>
      </w:r>
    </w:p>
    <w:p w:rsidR="00F27C33" w:rsidRDefault="00F27C33" w:rsidP="00F27C33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 определять цели, ставить и формулировать собственные задачи в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разовательной деятельности и жизненных ситуациях;</w:t>
      </w:r>
    </w:p>
    <w:p w:rsidR="00E21746" w:rsidRDefault="00F27C33" w:rsidP="00F27C33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173CCA">
        <w:rPr>
          <w:rFonts w:ascii="Times New Roman" w:hAnsi="Times New Roman" w:cs="Times New Roman"/>
          <w:sz w:val="28"/>
        </w:rPr>
        <w:t>оценивать ресурсы, в том числе время и другие нематериальные ресурсы, необход</w:t>
      </w:r>
      <w:r w:rsidRPr="00173CCA">
        <w:rPr>
          <w:rFonts w:ascii="Times New Roman" w:hAnsi="Times New Roman" w:cs="Times New Roman"/>
          <w:sz w:val="28"/>
        </w:rPr>
        <w:t>и</w:t>
      </w:r>
      <w:r w:rsidRPr="00173CCA">
        <w:rPr>
          <w:rFonts w:ascii="Times New Roman" w:hAnsi="Times New Roman" w:cs="Times New Roman"/>
          <w:sz w:val="28"/>
        </w:rPr>
        <w:t xml:space="preserve">мые для достижения </w:t>
      </w:r>
      <w:r w:rsidR="00173CCA" w:rsidRPr="00173CCA">
        <w:rPr>
          <w:rFonts w:ascii="Times New Roman" w:hAnsi="Times New Roman" w:cs="Times New Roman"/>
          <w:sz w:val="28"/>
        </w:rPr>
        <w:t xml:space="preserve">поставленной ранее цели; </w:t>
      </w:r>
    </w:p>
    <w:p w:rsidR="00173CCA" w:rsidRPr="00173CCA" w:rsidRDefault="00173CCA" w:rsidP="00F27C33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173CCA">
        <w:rPr>
          <w:rFonts w:ascii="Times New Roman" w:hAnsi="Times New Roman" w:cs="Times New Roman"/>
          <w:sz w:val="28"/>
        </w:rPr>
        <w:t>сопоставлять имеющиеся возможности и необходимые для достижения цели ресурсы;</w:t>
      </w:r>
    </w:p>
    <w:p w:rsidR="00173CCA" w:rsidRDefault="00173CCA" w:rsidP="00F27C33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определять несколько путей достижения поставленной цели;</w:t>
      </w:r>
    </w:p>
    <w:p w:rsidR="00E21746" w:rsidRDefault="00173CCA" w:rsidP="00F27C33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173CCA">
        <w:rPr>
          <w:rFonts w:ascii="Times New Roman" w:hAnsi="Times New Roman" w:cs="Times New Roman"/>
          <w:sz w:val="28"/>
        </w:rPr>
        <w:t>задавать параметры и критерии, по которым можно определить, что цель достигнута;</w:t>
      </w:r>
    </w:p>
    <w:p w:rsidR="00173CCA" w:rsidRPr="00173CCA" w:rsidRDefault="00173CCA" w:rsidP="00F27C33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</w:t>
      </w:r>
      <w:r w:rsidRPr="00173CCA">
        <w:rPr>
          <w:rFonts w:ascii="Times New Roman" w:hAnsi="Times New Roman" w:cs="Times New Roman"/>
          <w:sz w:val="28"/>
        </w:rPr>
        <w:t>поставлять полученный результат деятельности с поставленной заранее целью;</w:t>
      </w:r>
    </w:p>
    <w:p w:rsidR="00173CCA" w:rsidRDefault="00173CCA" w:rsidP="00F27C33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осознавать последствия достижения поставленной цели в деятельности, собственной жизни и жизни окружающих людей;</w:t>
      </w:r>
    </w:p>
    <w:p w:rsidR="00E21746" w:rsidRPr="00E21746" w:rsidRDefault="00E21746" w:rsidP="00E21746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vanish/>
          <w:sz w:val="28"/>
        </w:rPr>
      </w:pPr>
    </w:p>
    <w:p w:rsidR="00E21746" w:rsidRDefault="00E21746" w:rsidP="00E21746">
      <w:pPr>
        <w:pStyle w:val="a4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освоение </w:t>
      </w:r>
      <w:r w:rsidRPr="00E21746">
        <w:rPr>
          <w:rFonts w:ascii="Times New Roman" w:hAnsi="Times New Roman" w:cs="Times New Roman"/>
          <w:i/>
          <w:sz w:val="28"/>
        </w:rPr>
        <w:t>познавательных</w:t>
      </w:r>
      <w:r>
        <w:rPr>
          <w:rFonts w:ascii="Times New Roman" w:hAnsi="Times New Roman" w:cs="Times New Roman"/>
          <w:sz w:val="28"/>
        </w:rPr>
        <w:t xml:space="preserve"> универсальных учебных действий:</w:t>
      </w:r>
    </w:p>
    <w:p w:rsidR="00E21746" w:rsidRDefault="00173CCA" w:rsidP="00F27C33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173CCA">
        <w:rPr>
          <w:rFonts w:ascii="Times New Roman" w:hAnsi="Times New Roman" w:cs="Times New Roman"/>
          <w:sz w:val="28"/>
        </w:rPr>
        <w:t xml:space="preserve">критически оценивать и интерпретировать информацию с разных позиций; </w:t>
      </w:r>
    </w:p>
    <w:p w:rsidR="00E21746" w:rsidRDefault="00173CCA" w:rsidP="00F27C33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173CCA">
        <w:rPr>
          <w:rFonts w:ascii="Times New Roman" w:hAnsi="Times New Roman" w:cs="Times New Roman"/>
          <w:sz w:val="28"/>
        </w:rPr>
        <w:t xml:space="preserve">распознавать и фиксировать противоречия в информационных источниках; </w:t>
      </w:r>
    </w:p>
    <w:p w:rsidR="00173CCA" w:rsidRDefault="00173CCA" w:rsidP="00F27C33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173CCA">
        <w:rPr>
          <w:rFonts w:ascii="Times New Roman" w:hAnsi="Times New Roman" w:cs="Times New Roman"/>
          <w:sz w:val="28"/>
        </w:rPr>
        <w:t>использовать различные модельно-схематические средства для представления выя</w:t>
      </w:r>
      <w:r w:rsidRPr="00173CCA">
        <w:rPr>
          <w:rFonts w:ascii="Times New Roman" w:hAnsi="Times New Roman" w:cs="Times New Roman"/>
          <w:sz w:val="28"/>
        </w:rPr>
        <w:t>в</w:t>
      </w:r>
      <w:r w:rsidRPr="00173CCA">
        <w:rPr>
          <w:rFonts w:ascii="Times New Roman" w:hAnsi="Times New Roman" w:cs="Times New Roman"/>
          <w:sz w:val="28"/>
        </w:rPr>
        <w:t>ленных в информационных источниках противоречий</w:t>
      </w:r>
      <w:r>
        <w:rPr>
          <w:rFonts w:ascii="Times New Roman" w:hAnsi="Times New Roman" w:cs="Times New Roman"/>
          <w:sz w:val="28"/>
        </w:rPr>
        <w:t>;</w:t>
      </w:r>
    </w:p>
    <w:p w:rsidR="00E21746" w:rsidRDefault="000114BA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0114BA" w:rsidRDefault="000114BA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искать и находить обобщённые способы решения задач;</w:t>
      </w:r>
    </w:p>
    <w:p w:rsidR="000114BA" w:rsidRDefault="000114BA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приводить критические </w:t>
      </w:r>
      <w:proofErr w:type="gramStart"/>
      <w:r>
        <w:rPr>
          <w:rFonts w:ascii="Times New Roman" w:hAnsi="Times New Roman" w:cs="Times New Roman"/>
          <w:sz w:val="28"/>
        </w:rPr>
        <w:t>аргументы</w:t>
      </w:r>
      <w:proofErr w:type="gramEnd"/>
      <w:r>
        <w:rPr>
          <w:rFonts w:ascii="Times New Roman" w:hAnsi="Times New Roman" w:cs="Times New Roman"/>
          <w:sz w:val="28"/>
        </w:rPr>
        <w:t xml:space="preserve"> как в отношении собственного суждения, так и в отношении действий и суждений другого человека;</w:t>
      </w:r>
    </w:p>
    <w:p w:rsidR="000114BA" w:rsidRDefault="000114BA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анализировать и преобразовывать проблемно-противоречивые ситуации;</w:t>
      </w:r>
    </w:p>
    <w:p w:rsidR="000114BA" w:rsidRDefault="000114BA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выходить за рамки учебного предмета и осуществлять целенаправленный поиск во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можности широкого переноса средств и способов действия;</w:t>
      </w:r>
    </w:p>
    <w:p w:rsidR="000114BA" w:rsidRDefault="000114BA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114BA" w:rsidRDefault="000114BA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мостоятельно; ставить проблему и работать над её решением; управлять совместной познавательной деятельностью и подчиняться);</w:t>
      </w:r>
    </w:p>
    <w:p w:rsidR="00E21746" w:rsidRPr="00E21746" w:rsidRDefault="00E21746" w:rsidP="00E21746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  <w:sz w:val="28"/>
        </w:rPr>
      </w:pPr>
    </w:p>
    <w:p w:rsidR="00E21746" w:rsidRPr="00E21746" w:rsidRDefault="00E21746" w:rsidP="00E21746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  <w:sz w:val="28"/>
        </w:rPr>
      </w:pPr>
    </w:p>
    <w:p w:rsidR="00E21746" w:rsidRDefault="00E21746" w:rsidP="00E21746">
      <w:pPr>
        <w:pStyle w:val="a4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освоение </w:t>
      </w:r>
      <w:r w:rsidRPr="00E21746">
        <w:rPr>
          <w:rFonts w:ascii="Times New Roman" w:hAnsi="Times New Roman" w:cs="Times New Roman"/>
          <w:i/>
          <w:sz w:val="28"/>
        </w:rPr>
        <w:t>коммуникативных</w:t>
      </w:r>
      <w:r>
        <w:rPr>
          <w:rFonts w:ascii="Times New Roman" w:hAnsi="Times New Roman" w:cs="Times New Roman"/>
          <w:sz w:val="28"/>
        </w:rPr>
        <w:t xml:space="preserve"> универсальных учебных действий:</w:t>
      </w:r>
    </w:p>
    <w:p w:rsidR="000114BA" w:rsidRDefault="006A5E2E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осуществлять деловую </w:t>
      </w:r>
      <w:proofErr w:type="gramStart"/>
      <w:r>
        <w:rPr>
          <w:rFonts w:ascii="Times New Roman" w:hAnsi="Times New Roman" w:cs="Times New Roman"/>
          <w:sz w:val="28"/>
        </w:rPr>
        <w:t>коммуникацию</w:t>
      </w:r>
      <w:proofErr w:type="gramEnd"/>
      <w:r>
        <w:rPr>
          <w:rFonts w:ascii="Times New Roman" w:hAnsi="Times New Roman" w:cs="Times New Roman"/>
          <w:sz w:val="28"/>
        </w:rPr>
        <w:t xml:space="preserve"> как со сверстниками, так и с взрослыми (как внутри образовательной организации, так и за её пределами);</w:t>
      </w:r>
    </w:p>
    <w:p w:rsidR="006A5E2E" w:rsidRDefault="006A5E2E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осуществлении групповой работы быть как руководителем, так и членом проек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ной команды в разных ролях (генератором идей, критиком, исполнителем, презе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тующим и т. д.);</w:t>
      </w:r>
    </w:p>
    <w:p w:rsidR="006A5E2E" w:rsidRDefault="006A5E2E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развёрнуто, логично и точно излагать свою точку зрения с использованием адеква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ных (устных и письменных) языковых средств; </w:t>
      </w:r>
    </w:p>
    <w:p w:rsidR="00E21746" w:rsidRDefault="006A5E2E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распознавать </w:t>
      </w:r>
      <w:proofErr w:type="spellStart"/>
      <w:r>
        <w:rPr>
          <w:rFonts w:ascii="Times New Roman" w:hAnsi="Times New Roman" w:cs="Times New Roman"/>
          <w:sz w:val="28"/>
        </w:rPr>
        <w:t>конфликтогенные</w:t>
      </w:r>
      <w:proofErr w:type="spellEnd"/>
      <w:r>
        <w:rPr>
          <w:rFonts w:ascii="Times New Roman" w:hAnsi="Times New Roman" w:cs="Times New Roman"/>
          <w:sz w:val="28"/>
        </w:rPr>
        <w:t xml:space="preserve"> ситуации и предотвращать конфликты до их акти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ной фазы; </w:t>
      </w:r>
    </w:p>
    <w:p w:rsidR="006A5E2E" w:rsidRDefault="006A5E2E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согласовывать позиции членов команды в процессе работы над общим продуктом (решением);</w:t>
      </w:r>
    </w:p>
    <w:p w:rsidR="006A5E2E" w:rsidRDefault="006A5E2E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представлять публично </w:t>
      </w:r>
      <w:r w:rsidR="00D63DE7">
        <w:rPr>
          <w:rFonts w:ascii="Times New Roman" w:hAnsi="Times New Roman" w:cs="Times New Roman"/>
          <w:sz w:val="28"/>
        </w:rPr>
        <w:t xml:space="preserve">результаты индивидуальной и групповой </w:t>
      </w:r>
      <w:proofErr w:type="gramStart"/>
      <w:r w:rsidR="00D63DE7">
        <w:rPr>
          <w:rFonts w:ascii="Times New Roman" w:hAnsi="Times New Roman" w:cs="Times New Roman"/>
          <w:sz w:val="28"/>
        </w:rPr>
        <w:t>деятельности</w:t>
      </w:r>
      <w:proofErr w:type="gramEnd"/>
      <w:r w:rsidR="00D63DE7">
        <w:rPr>
          <w:rFonts w:ascii="Times New Roman" w:hAnsi="Times New Roman" w:cs="Times New Roman"/>
          <w:sz w:val="28"/>
        </w:rPr>
        <w:t xml:space="preserve"> как перед знакомой, так и перед незнакомой аудиторией;</w:t>
      </w:r>
    </w:p>
    <w:p w:rsidR="00D63DE7" w:rsidRDefault="00D63DE7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подбирать партнёров для деловой коммуникации, исходя из соображений результ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тивности взаимодействия, а не личных симпатий;</w:t>
      </w:r>
    </w:p>
    <w:p w:rsidR="00E21746" w:rsidRDefault="00D63DE7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воспринимать критические замечания как ресурс собственного развития</w:t>
      </w:r>
      <w:r w:rsidR="00E21746">
        <w:rPr>
          <w:rFonts w:ascii="Times New Roman" w:hAnsi="Times New Roman" w:cs="Times New Roman"/>
          <w:sz w:val="28"/>
        </w:rPr>
        <w:t>;</w:t>
      </w:r>
    </w:p>
    <w:p w:rsidR="00D63DE7" w:rsidRDefault="00E21746" w:rsidP="000114BA">
      <w:pPr>
        <w:pStyle w:val="a4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точно и ёмко формулировать как критические, так и одобрительные замечания в 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рес других людей в рамках деловой и образовательной коммуникации, избегая при этом личностных оценочных суждений</w:t>
      </w:r>
      <w:r w:rsidR="00D63DE7">
        <w:rPr>
          <w:rFonts w:ascii="Times New Roman" w:hAnsi="Times New Roman" w:cs="Times New Roman"/>
          <w:sz w:val="28"/>
        </w:rPr>
        <w:t>.</w:t>
      </w:r>
    </w:p>
    <w:p w:rsidR="00D63DE7" w:rsidRPr="00D63DE7" w:rsidRDefault="00D63DE7" w:rsidP="00D63DE7">
      <w:pPr>
        <w:spacing w:before="12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63DE7">
        <w:rPr>
          <w:rFonts w:ascii="Times New Roman" w:hAnsi="Times New Roman" w:cs="Times New Roman"/>
          <w:bCs/>
          <w:sz w:val="28"/>
          <w:szCs w:val="28"/>
        </w:rPr>
        <w:t xml:space="preserve">редметными результатами </w:t>
      </w:r>
      <w:r w:rsidRPr="00D63DE7">
        <w:rPr>
          <w:rFonts w:ascii="Times New Roman" w:eastAsia="SchoolBookSanPin" w:hAnsi="Times New Roman" w:cs="Times New Roman"/>
          <w:sz w:val="28"/>
          <w:szCs w:val="28"/>
        </w:rPr>
        <w:t xml:space="preserve">освоения выпускниками средней школы программы по физике 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на </w:t>
      </w:r>
      <w:r w:rsidRPr="00E21746">
        <w:rPr>
          <w:rFonts w:ascii="Times New Roman" w:eastAsia="SchoolBookSanPin" w:hAnsi="Times New Roman" w:cs="Times New Roman"/>
          <w:i/>
          <w:sz w:val="28"/>
          <w:szCs w:val="28"/>
        </w:rPr>
        <w:t>базовом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уровне </w:t>
      </w:r>
      <w:r w:rsidRPr="00D63DE7">
        <w:rPr>
          <w:rFonts w:ascii="Times New Roman" w:eastAsia="SchoolBookSanPin" w:hAnsi="Times New Roman" w:cs="Times New Roman"/>
          <w:sz w:val="28"/>
          <w:szCs w:val="28"/>
        </w:rPr>
        <w:t>являются:</w:t>
      </w:r>
    </w:p>
    <w:p w:rsidR="00D63DE7" w:rsidRDefault="00E2410E" w:rsidP="00D63DE7">
      <w:pPr>
        <w:pStyle w:val="a4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представлений о закономерной связи и познаваемости явлений природы, об объективности научного знания, о роли и место физики в современной научной картине мира; понимание роли физики в формировании кругозора и фун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циональной грамотности человека для решения практических задач;</w:t>
      </w:r>
    </w:p>
    <w:p w:rsidR="00E2410E" w:rsidRDefault="00E2410E" w:rsidP="00D63DE7">
      <w:pPr>
        <w:pStyle w:val="a4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E2410E" w:rsidRDefault="00B570CD" w:rsidP="00D63DE7">
      <w:pPr>
        <w:pStyle w:val="a4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представлений о физической сущности явлений природы (мех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нических, тепловых, электромагнитных и квантовых), видах материи (вещество и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ле), движении как способе существования материи; усвоение основных идей механ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зики;</w:t>
      </w:r>
    </w:p>
    <w:p w:rsidR="00B570CD" w:rsidRDefault="00B570CD" w:rsidP="00D63DE7">
      <w:pPr>
        <w:pStyle w:val="a4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основными методами научного познания, используемыми в физике: набл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дение, описание, измерение, эксперимент; владение умениями обрабатывать резул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таты измерений, обнаруживать зависимость между физическими величинами, объя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нять полученные результаты и делать выводы;</w:t>
      </w:r>
    </w:p>
    <w:p w:rsidR="00B570CD" w:rsidRDefault="00B570CD" w:rsidP="00D63DE7">
      <w:pPr>
        <w:pStyle w:val="a4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умениями выдвигать гипотезы на основе знания основополагающих физ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ческих закономерностей и законов, проверять их экспериментальными средствами, формулируя цель исследования; владение умениями описывать и объяснять сам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стоятельно проведённые эксперименты, анализировать результаты полученной из экспериментов информации, определять достоверность полученного результата;</w:t>
      </w:r>
    </w:p>
    <w:p w:rsidR="00B570CD" w:rsidRDefault="00B570CD" w:rsidP="00D63DE7">
      <w:pPr>
        <w:pStyle w:val="a4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решать простые физические задачи;</w:t>
      </w:r>
    </w:p>
    <w:p w:rsidR="00B570CD" w:rsidRDefault="00B570CD" w:rsidP="00D63DE7">
      <w:pPr>
        <w:pStyle w:val="a4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умения применять полученные знания для объяснения условий протекания физических явлений в природе</w:t>
      </w:r>
      <w:r w:rsidR="00E21746">
        <w:rPr>
          <w:rFonts w:ascii="Times New Roman" w:hAnsi="Times New Roman" w:cs="Times New Roman"/>
          <w:sz w:val="28"/>
        </w:rPr>
        <w:t xml:space="preserve"> и для принятия практических решений в повседневной жизни;</w:t>
      </w:r>
    </w:p>
    <w:p w:rsidR="00E21746" w:rsidRDefault="00E21746" w:rsidP="00D63DE7">
      <w:pPr>
        <w:pStyle w:val="a4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генных и экологических катастроф;</w:t>
      </w:r>
    </w:p>
    <w:p w:rsidR="00E21746" w:rsidRDefault="00E21746" w:rsidP="00D63DE7">
      <w:pPr>
        <w:pStyle w:val="a4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собственной позиции по отношению к физической информации, получаемой из разных источников.</w:t>
      </w:r>
    </w:p>
    <w:p w:rsidR="00E21746" w:rsidRPr="00C91325" w:rsidRDefault="00C91325" w:rsidP="00C91325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1325">
        <w:rPr>
          <w:rFonts w:ascii="Times New Roman" w:hAnsi="Times New Roman" w:cs="Times New Roman"/>
          <w:b/>
          <w:sz w:val="28"/>
        </w:rPr>
        <w:t>Содержание курса</w:t>
      </w:r>
    </w:p>
    <w:p w:rsidR="00C91325" w:rsidRDefault="00C91325" w:rsidP="00C91325">
      <w:pPr>
        <w:spacing w:after="24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класс (68 часов, 2 ч в неделю)</w:t>
      </w:r>
    </w:p>
    <w:p w:rsidR="00C91325" w:rsidRDefault="00235512" w:rsidP="00C913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  <w:r w:rsidR="00C91325">
        <w:rPr>
          <w:rFonts w:ascii="Times New Roman" w:hAnsi="Times New Roman" w:cs="Times New Roman"/>
          <w:sz w:val="28"/>
        </w:rPr>
        <w:t xml:space="preserve"> (1 ч)</w:t>
      </w:r>
    </w:p>
    <w:p w:rsidR="00C91325" w:rsidRDefault="00C91325" w:rsidP="008D3394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 – фундаментальная наука о природе. Научный метод познания. Методы исслед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вания физических явлений.</w:t>
      </w:r>
      <w:r w:rsidR="0081503A">
        <w:rPr>
          <w:rFonts w:ascii="Times New Roman" w:hAnsi="Times New Roman" w:cs="Times New Roman"/>
          <w:sz w:val="28"/>
        </w:rPr>
        <w:t xml:space="preserve"> Моделирование физических явлений и процессов. Научные факты и гипотезы. Физические законы и границы их применимости. Физические теории и принцип соответствия. Физические величины. Погрешности измерения физических в</w:t>
      </w:r>
      <w:r w:rsidR="0081503A">
        <w:rPr>
          <w:rFonts w:ascii="Times New Roman" w:hAnsi="Times New Roman" w:cs="Times New Roman"/>
          <w:sz w:val="28"/>
        </w:rPr>
        <w:t>е</w:t>
      </w:r>
      <w:r w:rsidR="0081503A">
        <w:rPr>
          <w:rFonts w:ascii="Times New Roman" w:hAnsi="Times New Roman" w:cs="Times New Roman"/>
          <w:sz w:val="28"/>
        </w:rPr>
        <w:t>личин. Роль и место физики в формировании современной научной картины мира, в практической деятельности людей. Физика и культура.</w:t>
      </w:r>
    </w:p>
    <w:p w:rsidR="001A7137" w:rsidRPr="00F86C31" w:rsidRDefault="00A079DF" w:rsidP="001A7137">
      <w:pPr>
        <w:pStyle w:val="a5"/>
        <w:spacing w:before="240" w:beforeAutospacing="0" w:after="0" w:afterAutospacing="0"/>
        <w:ind w:firstLine="709"/>
        <w:jc w:val="both"/>
        <w:rPr>
          <w:sz w:val="32"/>
        </w:rPr>
      </w:pPr>
      <w:r>
        <w:rPr>
          <w:color w:val="000000"/>
          <w:sz w:val="28"/>
          <w:szCs w:val="22"/>
        </w:rPr>
        <w:t>Механика</w:t>
      </w:r>
      <w:r w:rsidR="00FB5CDF">
        <w:rPr>
          <w:color w:val="000000"/>
          <w:sz w:val="28"/>
          <w:szCs w:val="22"/>
        </w:rPr>
        <w:t xml:space="preserve"> (</w:t>
      </w:r>
      <w:r>
        <w:rPr>
          <w:color w:val="000000"/>
          <w:sz w:val="28"/>
          <w:szCs w:val="22"/>
        </w:rPr>
        <w:t>26</w:t>
      </w:r>
      <w:r w:rsidR="00FB5CDF">
        <w:rPr>
          <w:color w:val="000000"/>
          <w:sz w:val="28"/>
          <w:szCs w:val="22"/>
        </w:rPr>
        <w:t xml:space="preserve"> ч)</w:t>
      </w:r>
    </w:p>
    <w:p w:rsidR="00A079DF" w:rsidRDefault="00F86C31" w:rsidP="00E8203B">
      <w:pPr>
        <w:pStyle w:val="a5"/>
        <w:spacing w:before="0" w:beforeAutospacing="0" w:after="120" w:afterAutospacing="0"/>
        <w:jc w:val="both"/>
        <w:rPr>
          <w:color w:val="000000"/>
          <w:sz w:val="28"/>
          <w:szCs w:val="22"/>
        </w:rPr>
      </w:pPr>
      <w:r w:rsidRPr="00F86C31">
        <w:rPr>
          <w:color w:val="000000"/>
          <w:sz w:val="28"/>
          <w:szCs w:val="22"/>
        </w:rPr>
        <w:t>Границы применимости классической механики. Пространство и время. Относител</w:t>
      </w:r>
      <w:r w:rsidRPr="00F86C31">
        <w:rPr>
          <w:color w:val="000000"/>
          <w:sz w:val="28"/>
          <w:szCs w:val="22"/>
        </w:rPr>
        <w:t>ь</w:t>
      </w:r>
      <w:r w:rsidRPr="00F86C31">
        <w:rPr>
          <w:color w:val="000000"/>
          <w:sz w:val="28"/>
          <w:szCs w:val="22"/>
        </w:rPr>
        <w:t>ность механического движения. Систем</w:t>
      </w:r>
      <w:r w:rsidR="001A7137">
        <w:rPr>
          <w:color w:val="000000"/>
          <w:sz w:val="28"/>
          <w:szCs w:val="22"/>
        </w:rPr>
        <w:t>ы</w:t>
      </w:r>
      <w:r w:rsidRPr="00F86C31">
        <w:rPr>
          <w:color w:val="000000"/>
          <w:sz w:val="28"/>
          <w:szCs w:val="22"/>
        </w:rPr>
        <w:t xml:space="preserve"> отсч</w:t>
      </w:r>
      <w:r w:rsidR="001A7137">
        <w:rPr>
          <w:color w:val="000000"/>
          <w:sz w:val="28"/>
          <w:szCs w:val="22"/>
        </w:rPr>
        <w:t>ё</w:t>
      </w:r>
      <w:r w:rsidRPr="00F86C31">
        <w:rPr>
          <w:color w:val="000000"/>
          <w:sz w:val="28"/>
          <w:szCs w:val="22"/>
        </w:rPr>
        <w:t xml:space="preserve">та. </w:t>
      </w:r>
      <w:r w:rsidR="001A7137" w:rsidRPr="00F86C31">
        <w:rPr>
          <w:color w:val="000000"/>
          <w:sz w:val="28"/>
          <w:szCs w:val="22"/>
        </w:rPr>
        <w:t>С</w:t>
      </w:r>
      <w:r w:rsidRPr="00F86C31">
        <w:rPr>
          <w:color w:val="000000"/>
          <w:sz w:val="28"/>
          <w:szCs w:val="22"/>
        </w:rPr>
        <w:t>калярные и векторные физические величины. Траектория. Путь. Перемещение. Скорость. Ускорение. Равномерное и равн</w:t>
      </w:r>
      <w:r w:rsidRPr="00F86C31">
        <w:rPr>
          <w:color w:val="000000"/>
          <w:sz w:val="28"/>
          <w:szCs w:val="22"/>
        </w:rPr>
        <w:t>о</w:t>
      </w:r>
      <w:r w:rsidRPr="00F86C31">
        <w:rPr>
          <w:color w:val="000000"/>
          <w:sz w:val="28"/>
          <w:szCs w:val="22"/>
        </w:rPr>
        <w:t>ускоренное прямолинейное движение. Равномерное движение по окружности.</w:t>
      </w:r>
      <w:r w:rsidR="00E8203B">
        <w:rPr>
          <w:color w:val="000000"/>
          <w:sz w:val="28"/>
          <w:szCs w:val="22"/>
        </w:rPr>
        <w:t xml:space="preserve"> </w:t>
      </w:r>
      <w:r w:rsidRPr="00F86C31">
        <w:rPr>
          <w:color w:val="000000"/>
          <w:sz w:val="28"/>
          <w:szCs w:val="22"/>
        </w:rPr>
        <w:t>Взаим</w:t>
      </w:r>
      <w:r w:rsidRPr="00F86C31">
        <w:rPr>
          <w:color w:val="000000"/>
          <w:sz w:val="28"/>
          <w:szCs w:val="22"/>
        </w:rPr>
        <w:t>о</w:t>
      </w:r>
      <w:r w:rsidRPr="00F86C31">
        <w:rPr>
          <w:color w:val="000000"/>
          <w:sz w:val="28"/>
          <w:szCs w:val="22"/>
        </w:rPr>
        <w:t>действие тел. Явление инерции. Сила. Масса. Инерциальные системы отсчета. Законы динамики Ньютона. Сила тяжести, вес, невесомость. Сила упругости, сила трения. Зак</w:t>
      </w:r>
      <w:r w:rsidRPr="00F86C31">
        <w:rPr>
          <w:color w:val="000000"/>
          <w:sz w:val="28"/>
          <w:szCs w:val="22"/>
        </w:rPr>
        <w:t>о</w:t>
      </w:r>
      <w:r w:rsidRPr="00F86C31">
        <w:rPr>
          <w:color w:val="000000"/>
          <w:sz w:val="28"/>
          <w:szCs w:val="22"/>
        </w:rPr>
        <w:t>ны: всемирного тяготения, Гука, трения.</w:t>
      </w:r>
      <w:r w:rsidR="001A7137">
        <w:rPr>
          <w:color w:val="000000"/>
          <w:sz w:val="28"/>
          <w:szCs w:val="22"/>
        </w:rPr>
        <w:t xml:space="preserve"> </w:t>
      </w:r>
      <w:r w:rsidRPr="00F86C31">
        <w:rPr>
          <w:color w:val="000000"/>
          <w:sz w:val="28"/>
          <w:szCs w:val="22"/>
        </w:rPr>
        <w:t>Использование законов механики для объясн</w:t>
      </w:r>
      <w:r w:rsidRPr="00F86C31">
        <w:rPr>
          <w:color w:val="000000"/>
          <w:sz w:val="28"/>
          <w:szCs w:val="22"/>
        </w:rPr>
        <w:t>е</w:t>
      </w:r>
      <w:r w:rsidRPr="00F86C31">
        <w:rPr>
          <w:color w:val="000000"/>
          <w:sz w:val="28"/>
          <w:szCs w:val="22"/>
        </w:rPr>
        <w:t>ния движения небесных тел и для развития космических исследований.</w:t>
      </w:r>
      <w:r w:rsidR="00E8203B">
        <w:rPr>
          <w:color w:val="000000"/>
          <w:sz w:val="28"/>
          <w:szCs w:val="22"/>
        </w:rPr>
        <w:t xml:space="preserve"> </w:t>
      </w:r>
      <w:r w:rsidRPr="00F86C31">
        <w:rPr>
          <w:color w:val="000000"/>
          <w:sz w:val="28"/>
          <w:szCs w:val="22"/>
        </w:rPr>
        <w:t>Импульс матер</w:t>
      </w:r>
      <w:r w:rsidRPr="00F86C31">
        <w:rPr>
          <w:color w:val="000000"/>
          <w:sz w:val="28"/>
          <w:szCs w:val="22"/>
        </w:rPr>
        <w:t>и</w:t>
      </w:r>
      <w:r w:rsidRPr="00F86C31">
        <w:rPr>
          <w:color w:val="000000"/>
          <w:sz w:val="28"/>
          <w:szCs w:val="22"/>
        </w:rPr>
        <w:lastRenderedPageBreak/>
        <w:t>альной точки и системы. Импульс силы. Закон сохранения импульса. Механическая р</w:t>
      </w:r>
      <w:r w:rsidRPr="00F86C31">
        <w:rPr>
          <w:color w:val="000000"/>
          <w:sz w:val="28"/>
          <w:szCs w:val="22"/>
        </w:rPr>
        <w:t>а</w:t>
      </w:r>
      <w:r w:rsidRPr="00F86C31">
        <w:rPr>
          <w:color w:val="000000"/>
          <w:sz w:val="28"/>
          <w:szCs w:val="22"/>
        </w:rPr>
        <w:t>бота. Мощность. Механическая энергия материальной точки и системы. Закон сохран</w:t>
      </w:r>
      <w:r w:rsidRPr="00F86C31">
        <w:rPr>
          <w:color w:val="000000"/>
          <w:sz w:val="28"/>
          <w:szCs w:val="22"/>
        </w:rPr>
        <w:t>е</w:t>
      </w:r>
      <w:r w:rsidRPr="00F86C31">
        <w:rPr>
          <w:color w:val="000000"/>
          <w:sz w:val="28"/>
          <w:szCs w:val="22"/>
        </w:rPr>
        <w:t>ния механической энергии. Работа силы тяжести и силы упругости.</w:t>
      </w:r>
      <w:r w:rsidR="00A079DF" w:rsidRPr="00A079DF">
        <w:rPr>
          <w:color w:val="000000"/>
          <w:sz w:val="28"/>
          <w:szCs w:val="22"/>
        </w:rPr>
        <w:t xml:space="preserve"> </w:t>
      </w:r>
      <w:r w:rsidR="00A079DF" w:rsidRPr="00F86C31">
        <w:rPr>
          <w:color w:val="000000"/>
          <w:sz w:val="28"/>
          <w:szCs w:val="22"/>
        </w:rPr>
        <w:t>Равновеси</w:t>
      </w:r>
      <w:r w:rsidR="00A079DF">
        <w:rPr>
          <w:color w:val="000000"/>
          <w:sz w:val="28"/>
          <w:szCs w:val="22"/>
        </w:rPr>
        <w:t>е</w:t>
      </w:r>
      <w:r w:rsidR="00A079DF" w:rsidRPr="00F86C31">
        <w:rPr>
          <w:color w:val="000000"/>
          <w:sz w:val="28"/>
          <w:szCs w:val="22"/>
        </w:rPr>
        <w:t xml:space="preserve"> матер</w:t>
      </w:r>
      <w:r w:rsidR="00A079DF" w:rsidRPr="00F86C31">
        <w:rPr>
          <w:color w:val="000000"/>
          <w:sz w:val="28"/>
          <w:szCs w:val="22"/>
        </w:rPr>
        <w:t>и</w:t>
      </w:r>
      <w:r w:rsidR="00A079DF" w:rsidRPr="00F86C31">
        <w:rPr>
          <w:color w:val="000000"/>
          <w:sz w:val="28"/>
          <w:szCs w:val="22"/>
        </w:rPr>
        <w:t xml:space="preserve">альной точки и твердого тела. Момент силы. Условия равновесия. </w:t>
      </w:r>
    </w:p>
    <w:p w:rsidR="00EA77F5" w:rsidRDefault="00EA77F5" w:rsidP="00EA77F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Лабораторн</w:t>
      </w:r>
      <w:r w:rsidR="00A079DF">
        <w:rPr>
          <w:color w:val="000000"/>
          <w:sz w:val="28"/>
          <w:szCs w:val="22"/>
        </w:rPr>
        <w:t>ые</w:t>
      </w:r>
      <w:r>
        <w:rPr>
          <w:color w:val="000000"/>
          <w:sz w:val="28"/>
          <w:szCs w:val="22"/>
        </w:rPr>
        <w:t xml:space="preserve"> работ</w:t>
      </w:r>
      <w:r w:rsidR="00A079DF">
        <w:rPr>
          <w:color w:val="000000"/>
          <w:sz w:val="28"/>
          <w:szCs w:val="22"/>
        </w:rPr>
        <w:t>ы</w:t>
      </w:r>
      <w:r>
        <w:rPr>
          <w:color w:val="000000"/>
          <w:sz w:val="28"/>
          <w:szCs w:val="22"/>
        </w:rPr>
        <w:t>:</w:t>
      </w:r>
    </w:p>
    <w:p w:rsidR="00A079DF" w:rsidRDefault="00A079DF" w:rsidP="00A079DF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Изучение движения тела по окружности.</w:t>
      </w:r>
    </w:p>
    <w:p w:rsidR="00EA77F5" w:rsidRDefault="00EA77F5" w:rsidP="00EA77F5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Изучение закона сохранения </w:t>
      </w:r>
      <w:r w:rsidR="000B5A6C">
        <w:rPr>
          <w:color w:val="000000"/>
          <w:sz w:val="28"/>
          <w:szCs w:val="22"/>
        </w:rPr>
        <w:t xml:space="preserve">механической </w:t>
      </w:r>
      <w:r>
        <w:rPr>
          <w:color w:val="000000"/>
          <w:sz w:val="28"/>
          <w:szCs w:val="22"/>
        </w:rPr>
        <w:t>энергии.</w:t>
      </w:r>
    </w:p>
    <w:p w:rsidR="00F86C31" w:rsidRPr="00F86C31" w:rsidRDefault="00A079DF" w:rsidP="00FB5CDF">
      <w:pPr>
        <w:pStyle w:val="a5"/>
        <w:spacing w:before="240" w:beforeAutospacing="0" w:after="0" w:afterAutospacing="0"/>
        <w:ind w:firstLine="709"/>
        <w:jc w:val="both"/>
        <w:rPr>
          <w:sz w:val="32"/>
        </w:rPr>
      </w:pPr>
      <w:r>
        <w:rPr>
          <w:color w:val="000000"/>
          <w:sz w:val="28"/>
          <w:szCs w:val="22"/>
        </w:rPr>
        <w:t>Молекулярная физика. Термодинамика</w:t>
      </w:r>
      <w:r w:rsidR="00FB5CDF">
        <w:rPr>
          <w:color w:val="000000"/>
          <w:sz w:val="28"/>
          <w:szCs w:val="22"/>
        </w:rPr>
        <w:t xml:space="preserve"> (</w:t>
      </w:r>
      <w:r w:rsidR="00235512">
        <w:rPr>
          <w:color w:val="000000"/>
          <w:sz w:val="28"/>
          <w:szCs w:val="22"/>
        </w:rPr>
        <w:t>1</w:t>
      </w:r>
      <w:r>
        <w:rPr>
          <w:color w:val="000000"/>
          <w:sz w:val="28"/>
          <w:szCs w:val="22"/>
        </w:rPr>
        <w:t>7</w:t>
      </w:r>
      <w:r w:rsidR="00FB5CDF">
        <w:rPr>
          <w:color w:val="000000"/>
          <w:sz w:val="28"/>
          <w:szCs w:val="22"/>
        </w:rPr>
        <w:t xml:space="preserve"> ч)</w:t>
      </w:r>
    </w:p>
    <w:p w:rsidR="00F86C31" w:rsidRDefault="001A7137" w:rsidP="00E8203B">
      <w:pPr>
        <w:pStyle w:val="a5"/>
        <w:spacing w:before="0" w:beforeAutospacing="0" w:after="12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М</w:t>
      </w:r>
      <w:r w:rsidR="00F86C31" w:rsidRPr="00F86C31">
        <w:rPr>
          <w:color w:val="000000"/>
          <w:sz w:val="28"/>
          <w:szCs w:val="22"/>
        </w:rPr>
        <w:t xml:space="preserve">олекулярно-кинетическая теория </w:t>
      </w:r>
      <w:r w:rsidR="00FB5CDF">
        <w:rPr>
          <w:color w:val="000000"/>
          <w:sz w:val="28"/>
          <w:szCs w:val="22"/>
        </w:rPr>
        <w:t xml:space="preserve">(МКТ) </w:t>
      </w:r>
      <w:r w:rsidR="00F86C31" w:rsidRPr="00F86C31">
        <w:rPr>
          <w:color w:val="000000"/>
          <w:sz w:val="28"/>
          <w:szCs w:val="22"/>
        </w:rPr>
        <w:t>строения вещества</w:t>
      </w:r>
      <w:r>
        <w:rPr>
          <w:color w:val="000000"/>
          <w:sz w:val="28"/>
          <w:szCs w:val="22"/>
        </w:rPr>
        <w:t>,</w:t>
      </w:r>
      <w:r w:rsidR="00F86C31" w:rsidRPr="00F86C31">
        <w:rPr>
          <w:color w:val="000000"/>
          <w:sz w:val="28"/>
          <w:szCs w:val="22"/>
        </w:rPr>
        <w:t xml:space="preserve"> ее экспериментальные д</w:t>
      </w:r>
      <w:r w:rsidR="00F86C31" w:rsidRPr="00F86C31">
        <w:rPr>
          <w:color w:val="000000"/>
          <w:sz w:val="28"/>
          <w:szCs w:val="22"/>
        </w:rPr>
        <w:t>о</w:t>
      </w:r>
      <w:r w:rsidR="00F86C31" w:rsidRPr="00F86C31">
        <w:rPr>
          <w:color w:val="000000"/>
          <w:sz w:val="28"/>
          <w:szCs w:val="22"/>
        </w:rPr>
        <w:t>казательства. Тепловое равновесие. Абсолютная температура как мера средней кинет</w:t>
      </w:r>
      <w:r w:rsidR="00F86C31" w:rsidRPr="00F86C31">
        <w:rPr>
          <w:color w:val="000000"/>
          <w:sz w:val="28"/>
          <w:szCs w:val="22"/>
        </w:rPr>
        <w:t>и</w:t>
      </w:r>
      <w:r w:rsidR="00F86C31" w:rsidRPr="00F86C31">
        <w:rPr>
          <w:color w:val="000000"/>
          <w:sz w:val="28"/>
          <w:szCs w:val="22"/>
        </w:rPr>
        <w:t>ческой энергии теплового движения частиц вещества. Модель идеального газа. Давление газа. Уравнение состоя</w:t>
      </w:r>
      <w:r>
        <w:rPr>
          <w:color w:val="000000"/>
          <w:sz w:val="28"/>
          <w:szCs w:val="22"/>
        </w:rPr>
        <w:t>ния идеаль</w:t>
      </w:r>
      <w:r w:rsidR="00E07E4E">
        <w:rPr>
          <w:color w:val="000000"/>
          <w:sz w:val="28"/>
          <w:szCs w:val="22"/>
        </w:rPr>
        <w:t>ного газа. Уравнение Менделеева–</w:t>
      </w:r>
      <w:proofErr w:type="spellStart"/>
      <w:r>
        <w:rPr>
          <w:color w:val="000000"/>
          <w:sz w:val="28"/>
          <w:szCs w:val="22"/>
        </w:rPr>
        <w:t>К</w:t>
      </w:r>
      <w:r w:rsidR="00F86C31" w:rsidRPr="00F86C31">
        <w:rPr>
          <w:color w:val="000000"/>
          <w:sz w:val="28"/>
          <w:szCs w:val="22"/>
        </w:rPr>
        <w:t>лапейрона</w:t>
      </w:r>
      <w:proofErr w:type="spellEnd"/>
      <w:r w:rsidR="00F86C31" w:rsidRPr="00F86C31">
        <w:rPr>
          <w:color w:val="000000"/>
          <w:sz w:val="28"/>
          <w:szCs w:val="22"/>
        </w:rPr>
        <w:t>. Газ</w:t>
      </w:r>
      <w:r w:rsidR="00F86C31" w:rsidRPr="00F86C31">
        <w:rPr>
          <w:color w:val="000000"/>
          <w:sz w:val="28"/>
          <w:szCs w:val="22"/>
        </w:rPr>
        <w:t>о</w:t>
      </w:r>
      <w:r w:rsidR="00F86C31" w:rsidRPr="00F86C31">
        <w:rPr>
          <w:color w:val="000000"/>
          <w:sz w:val="28"/>
          <w:szCs w:val="22"/>
        </w:rPr>
        <w:t>вые законы.</w:t>
      </w:r>
      <w:r w:rsidR="00235512" w:rsidRPr="00235512">
        <w:rPr>
          <w:color w:val="000000"/>
          <w:sz w:val="28"/>
          <w:szCs w:val="22"/>
        </w:rPr>
        <w:t xml:space="preserve"> </w:t>
      </w:r>
      <w:r w:rsidR="00235512" w:rsidRPr="00F86C31">
        <w:rPr>
          <w:color w:val="000000"/>
          <w:sz w:val="28"/>
          <w:szCs w:val="22"/>
        </w:rPr>
        <w:t>Агрегатное состояние вещества. Взаимные превращения жидкостей и газов. Влажность воздуха. Модель строения жидкостей. Поверхностное натяжение.</w:t>
      </w:r>
      <w:r w:rsidR="00235512" w:rsidRPr="00235512">
        <w:rPr>
          <w:color w:val="000000"/>
          <w:sz w:val="28"/>
          <w:szCs w:val="22"/>
        </w:rPr>
        <w:t xml:space="preserve"> </w:t>
      </w:r>
      <w:r w:rsidR="00235512" w:rsidRPr="00F86C31">
        <w:rPr>
          <w:color w:val="000000"/>
          <w:sz w:val="28"/>
          <w:szCs w:val="22"/>
        </w:rPr>
        <w:t>Кристалл</w:t>
      </w:r>
      <w:r w:rsidR="00235512" w:rsidRPr="00F86C31">
        <w:rPr>
          <w:color w:val="000000"/>
          <w:sz w:val="28"/>
          <w:szCs w:val="22"/>
        </w:rPr>
        <w:t>и</w:t>
      </w:r>
      <w:r w:rsidR="00235512" w:rsidRPr="00F86C31">
        <w:rPr>
          <w:color w:val="000000"/>
          <w:sz w:val="28"/>
          <w:szCs w:val="22"/>
        </w:rPr>
        <w:t>ческие и аморфные тела.</w:t>
      </w:r>
      <w:r w:rsidR="00E8203B">
        <w:rPr>
          <w:color w:val="000000"/>
          <w:sz w:val="28"/>
          <w:szCs w:val="22"/>
        </w:rPr>
        <w:t xml:space="preserve"> </w:t>
      </w:r>
      <w:r w:rsidR="00F86C31" w:rsidRPr="00F86C31">
        <w:rPr>
          <w:color w:val="000000"/>
          <w:sz w:val="28"/>
          <w:szCs w:val="22"/>
        </w:rPr>
        <w:t>Внутренняя энергия. Работа и теплопередача как способы изм</w:t>
      </w:r>
      <w:r w:rsidR="00F86C31" w:rsidRPr="00F86C31">
        <w:rPr>
          <w:color w:val="000000"/>
          <w:sz w:val="28"/>
          <w:szCs w:val="22"/>
        </w:rPr>
        <w:t>е</w:t>
      </w:r>
      <w:r w:rsidR="00F86C31" w:rsidRPr="00F86C31">
        <w:rPr>
          <w:color w:val="000000"/>
          <w:sz w:val="28"/>
          <w:szCs w:val="22"/>
        </w:rPr>
        <w:t>нения внутренней энергии. Уравнение теплового баланса. Первый закон термодинамики. Необратимость тепловых процессов. Принципы действия и КПД тепловых машин.</w:t>
      </w:r>
    </w:p>
    <w:p w:rsidR="00A079DF" w:rsidRDefault="00A079DF" w:rsidP="00A079D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Лабораторная работа:</w:t>
      </w:r>
    </w:p>
    <w:p w:rsidR="00A079DF" w:rsidRPr="00A079DF" w:rsidRDefault="00A079DF" w:rsidP="00A079DF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Экспериментальная проверка закона Гей-Люссака.</w:t>
      </w:r>
    </w:p>
    <w:p w:rsidR="00F86C31" w:rsidRPr="00F86C31" w:rsidRDefault="00E07E4E" w:rsidP="00FB5CDF">
      <w:pPr>
        <w:pStyle w:val="a5"/>
        <w:spacing w:before="240" w:beforeAutospacing="0" w:after="0" w:afterAutospacing="0"/>
        <w:ind w:firstLine="709"/>
        <w:jc w:val="both"/>
        <w:rPr>
          <w:sz w:val="32"/>
        </w:rPr>
      </w:pPr>
      <w:r>
        <w:rPr>
          <w:color w:val="000000"/>
          <w:sz w:val="28"/>
          <w:szCs w:val="22"/>
        </w:rPr>
        <w:t>Электро</w:t>
      </w:r>
      <w:r w:rsidR="00A079DF">
        <w:rPr>
          <w:color w:val="000000"/>
          <w:sz w:val="28"/>
          <w:szCs w:val="22"/>
        </w:rPr>
        <w:t>динамика</w:t>
      </w:r>
      <w:r w:rsidR="00FB5CDF">
        <w:rPr>
          <w:color w:val="000000"/>
          <w:sz w:val="28"/>
          <w:szCs w:val="22"/>
        </w:rPr>
        <w:t xml:space="preserve"> (</w:t>
      </w:r>
      <w:r w:rsidR="00A079DF">
        <w:rPr>
          <w:color w:val="000000"/>
          <w:sz w:val="28"/>
          <w:szCs w:val="22"/>
        </w:rPr>
        <w:t>23</w:t>
      </w:r>
      <w:r w:rsidR="00FB5CDF">
        <w:rPr>
          <w:color w:val="000000"/>
          <w:sz w:val="28"/>
          <w:szCs w:val="22"/>
        </w:rPr>
        <w:t xml:space="preserve"> ч)</w:t>
      </w:r>
    </w:p>
    <w:p w:rsidR="00F86C31" w:rsidRDefault="00F86C31" w:rsidP="00E8203B">
      <w:pPr>
        <w:pStyle w:val="a5"/>
        <w:spacing w:before="0" w:beforeAutospacing="0" w:after="120" w:afterAutospacing="0"/>
        <w:jc w:val="both"/>
        <w:rPr>
          <w:color w:val="000000"/>
          <w:sz w:val="28"/>
          <w:szCs w:val="22"/>
        </w:rPr>
      </w:pPr>
      <w:r w:rsidRPr="00F86C31">
        <w:rPr>
          <w:color w:val="000000"/>
          <w:sz w:val="28"/>
          <w:szCs w:val="22"/>
        </w:rPr>
        <w:t>Электрические заряды. Закон сохранения электрического заряда. Закон Кулона.</w:t>
      </w:r>
      <w:r w:rsidR="008C40FA">
        <w:rPr>
          <w:color w:val="000000"/>
          <w:sz w:val="28"/>
          <w:szCs w:val="22"/>
        </w:rPr>
        <w:t xml:space="preserve"> </w:t>
      </w:r>
      <w:r w:rsidRPr="00F86C31">
        <w:rPr>
          <w:color w:val="000000"/>
          <w:sz w:val="28"/>
          <w:szCs w:val="22"/>
        </w:rPr>
        <w:t>Эле</w:t>
      </w:r>
      <w:r w:rsidRPr="00F86C31">
        <w:rPr>
          <w:color w:val="000000"/>
          <w:sz w:val="28"/>
          <w:szCs w:val="22"/>
        </w:rPr>
        <w:t>к</w:t>
      </w:r>
      <w:r w:rsidRPr="00F86C31">
        <w:rPr>
          <w:color w:val="000000"/>
          <w:sz w:val="28"/>
          <w:szCs w:val="22"/>
        </w:rPr>
        <w:t>трическое поле. Напряж</w:t>
      </w:r>
      <w:r w:rsidR="00E07E4E">
        <w:rPr>
          <w:color w:val="000000"/>
          <w:sz w:val="28"/>
          <w:szCs w:val="22"/>
        </w:rPr>
        <w:t>ё</w:t>
      </w:r>
      <w:r w:rsidRPr="00F86C31">
        <w:rPr>
          <w:color w:val="000000"/>
          <w:sz w:val="28"/>
          <w:szCs w:val="22"/>
        </w:rPr>
        <w:t>нность и потенциал электростатического поля. Линии напр</w:t>
      </w:r>
      <w:r w:rsidRPr="00F86C31">
        <w:rPr>
          <w:color w:val="000000"/>
          <w:sz w:val="28"/>
          <w:szCs w:val="22"/>
        </w:rPr>
        <w:t>я</w:t>
      </w:r>
      <w:r w:rsidRPr="00F86C31">
        <w:rPr>
          <w:color w:val="000000"/>
          <w:sz w:val="28"/>
          <w:szCs w:val="22"/>
        </w:rPr>
        <w:t>ж</w:t>
      </w:r>
      <w:r w:rsidR="00E07E4E">
        <w:rPr>
          <w:color w:val="000000"/>
          <w:sz w:val="28"/>
          <w:szCs w:val="22"/>
        </w:rPr>
        <w:t>ё</w:t>
      </w:r>
      <w:r w:rsidRPr="00F86C31">
        <w:rPr>
          <w:color w:val="000000"/>
          <w:sz w:val="28"/>
          <w:szCs w:val="22"/>
        </w:rPr>
        <w:t>нности и эквипотенциальные поверхности. Принцип суперпозиции полей. Проводн</w:t>
      </w:r>
      <w:r w:rsidRPr="00F86C31">
        <w:rPr>
          <w:color w:val="000000"/>
          <w:sz w:val="28"/>
          <w:szCs w:val="22"/>
        </w:rPr>
        <w:t>и</w:t>
      </w:r>
      <w:r w:rsidRPr="00F86C31">
        <w:rPr>
          <w:color w:val="000000"/>
          <w:sz w:val="28"/>
          <w:szCs w:val="22"/>
        </w:rPr>
        <w:t>ки и диэлектрики в электрическом поле. Электроемкость. Конденсатор.</w:t>
      </w:r>
      <w:r w:rsidR="00E8203B">
        <w:rPr>
          <w:color w:val="000000"/>
          <w:sz w:val="28"/>
          <w:szCs w:val="22"/>
        </w:rPr>
        <w:t xml:space="preserve"> </w:t>
      </w:r>
      <w:r w:rsidRPr="00F86C31">
        <w:rPr>
          <w:color w:val="000000"/>
          <w:sz w:val="28"/>
          <w:szCs w:val="22"/>
        </w:rPr>
        <w:t>Постоянный электрический ток. Сила тока. Сопротивление. Последовательное и параллельное соед</w:t>
      </w:r>
      <w:r w:rsidRPr="00F86C31">
        <w:rPr>
          <w:color w:val="000000"/>
          <w:sz w:val="28"/>
          <w:szCs w:val="22"/>
        </w:rPr>
        <w:t>и</w:t>
      </w:r>
      <w:r w:rsidRPr="00F86C31">
        <w:rPr>
          <w:color w:val="000000"/>
          <w:sz w:val="28"/>
          <w:szCs w:val="22"/>
        </w:rPr>
        <w:t xml:space="preserve">нение проводников. Закон </w:t>
      </w:r>
      <w:proofErr w:type="gramStart"/>
      <w:r w:rsidR="00E07E4E">
        <w:rPr>
          <w:color w:val="000000"/>
          <w:sz w:val="28"/>
          <w:szCs w:val="22"/>
        </w:rPr>
        <w:t>Джоуля–Л</w:t>
      </w:r>
      <w:r w:rsidRPr="00F86C31">
        <w:rPr>
          <w:color w:val="000000"/>
          <w:sz w:val="28"/>
          <w:szCs w:val="22"/>
        </w:rPr>
        <w:t>енца</w:t>
      </w:r>
      <w:proofErr w:type="gramEnd"/>
      <w:r w:rsidRPr="00F86C31">
        <w:rPr>
          <w:color w:val="000000"/>
          <w:sz w:val="28"/>
          <w:szCs w:val="22"/>
        </w:rPr>
        <w:t>. Электродвижущая сила. Закон Ома для по</w:t>
      </w:r>
      <w:r w:rsidRPr="00F86C31">
        <w:rPr>
          <w:color w:val="000000"/>
          <w:sz w:val="28"/>
          <w:szCs w:val="22"/>
        </w:rPr>
        <w:t>л</w:t>
      </w:r>
      <w:r w:rsidRPr="00F86C31">
        <w:rPr>
          <w:color w:val="000000"/>
          <w:sz w:val="28"/>
          <w:szCs w:val="22"/>
        </w:rPr>
        <w:t>ной цепи. Электрический ток в проводниках, электролитах, полупроводниках, газах и в</w:t>
      </w:r>
      <w:r w:rsidRPr="00F86C31">
        <w:rPr>
          <w:color w:val="000000"/>
          <w:sz w:val="28"/>
          <w:szCs w:val="22"/>
        </w:rPr>
        <w:t>а</w:t>
      </w:r>
      <w:r w:rsidRPr="00F86C31">
        <w:rPr>
          <w:color w:val="000000"/>
          <w:sz w:val="28"/>
          <w:szCs w:val="22"/>
        </w:rPr>
        <w:t>кууме. Сверхпроводимость.</w:t>
      </w:r>
    </w:p>
    <w:p w:rsidR="00A079DF" w:rsidRDefault="00A079DF" w:rsidP="00A079D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Лабораторные работы:</w:t>
      </w:r>
    </w:p>
    <w:p w:rsidR="00A079DF" w:rsidRDefault="00A079DF" w:rsidP="00A079DF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Последовательное и параллельное соединение проводников.</w:t>
      </w:r>
    </w:p>
    <w:p w:rsidR="00A079DF" w:rsidRDefault="00A079DF" w:rsidP="00A079DF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Измерение ЭДС </w:t>
      </w:r>
      <w:r w:rsidR="00B50116">
        <w:rPr>
          <w:color w:val="000000"/>
          <w:sz w:val="28"/>
          <w:szCs w:val="22"/>
        </w:rPr>
        <w:t xml:space="preserve">и внутреннего сопротивления </w:t>
      </w:r>
      <w:r>
        <w:rPr>
          <w:color w:val="000000"/>
          <w:sz w:val="28"/>
          <w:szCs w:val="22"/>
        </w:rPr>
        <w:t>источника тока.</w:t>
      </w:r>
    </w:p>
    <w:p w:rsidR="00FB5CDF" w:rsidRDefault="00FB5CDF" w:rsidP="00FB5CDF">
      <w:pPr>
        <w:pStyle w:val="a5"/>
        <w:spacing w:before="240" w:beforeAutospacing="0" w:after="0" w:afterAutospacing="0"/>
        <w:ind w:firstLine="709"/>
        <w:jc w:val="both"/>
        <w:rPr>
          <w:sz w:val="28"/>
        </w:rPr>
      </w:pPr>
      <w:r w:rsidRPr="00FB5CDF">
        <w:rPr>
          <w:sz w:val="28"/>
        </w:rPr>
        <w:t xml:space="preserve">Итоговая контрольная работа </w:t>
      </w:r>
      <w:r>
        <w:rPr>
          <w:sz w:val="28"/>
        </w:rPr>
        <w:t>(1 ч)</w:t>
      </w:r>
    </w:p>
    <w:p w:rsidR="00FB5CDF" w:rsidRPr="00FB5CDF" w:rsidRDefault="00235512" w:rsidP="00FB5CDF">
      <w:pPr>
        <w:pStyle w:val="a5"/>
        <w:spacing w:before="24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Обобщение</w:t>
      </w:r>
      <w:r w:rsidR="00FB5CDF">
        <w:rPr>
          <w:sz w:val="28"/>
        </w:rPr>
        <w:t xml:space="preserve"> (</w:t>
      </w:r>
      <w:r>
        <w:rPr>
          <w:sz w:val="28"/>
        </w:rPr>
        <w:t>1</w:t>
      </w:r>
      <w:r w:rsidR="00FB5CDF">
        <w:rPr>
          <w:sz w:val="28"/>
        </w:rPr>
        <w:t xml:space="preserve"> ч)</w:t>
      </w:r>
    </w:p>
    <w:p w:rsidR="00FB5CDF" w:rsidRDefault="00FB5CDF" w:rsidP="007057EE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класс (68 часов, 2 ч в неделю)</w:t>
      </w:r>
    </w:p>
    <w:p w:rsidR="00E07E4E" w:rsidRDefault="00690F07" w:rsidP="00FB5CDF">
      <w:pPr>
        <w:pStyle w:val="a5"/>
        <w:spacing w:before="24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Электро</w:t>
      </w:r>
      <w:r w:rsidR="00A079DF">
        <w:rPr>
          <w:color w:val="000000"/>
          <w:sz w:val="28"/>
          <w:szCs w:val="22"/>
        </w:rPr>
        <w:t>динамика</w:t>
      </w:r>
      <w:r w:rsidR="00FB5CDF">
        <w:rPr>
          <w:color w:val="000000"/>
          <w:sz w:val="28"/>
          <w:szCs w:val="22"/>
        </w:rPr>
        <w:t xml:space="preserve"> (</w:t>
      </w:r>
      <w:r>
        <w:rPr>
          <w:color w:val="000000"/>
          <w:sz w:val="28"/>
          <w:szCs w:val="22"/>
        </w:rPr>
        <w:t>11</w:t>
      </w:r>
      <w:r w:rsidR="00FB5CDF">
        <w:rPr>
          <w:color w:val="000000"/>
          <w:sz w:val="28"/>
          <w:szCs w:val="22"/>
        </w:rPr>
        <w:t xml:space="preserve"> ч)</w:t>
      </w:r>
    </w:p>
    <w:p w:rsidR="00F86C31" w:rsidRPr="00F86C31" w:rsidRDefault="00690F07" w:rsidP="00690F07">
      <w:pPr>
        <w:pStyle w:val="a5"/>
        <w:spacing w:before="0" w:beforeAutospacing="0" w:after="120" w:afterAutospacing="0"/>
        <w:jc w:val="both"/>
        <w:rPr>
          <w:sz w:val="32"/>
        </w:rPr>
      </w:pPr>
      <w:r>
        <w:rPr>
          <w:color w:val="000000"/>
          <w:sz w:val="28"/>
          <w:szCs w:val="22"/>
        </w:rPr>
        <w:t xml:space="preserve">Взаимодействие токов. </w:t>
      </w:r>
      <w:r w:rsidR="00F86C31" w:rsidRPr="00F86C31">
        <w:rPr>
          <w:color w:val="000000"/>
          <w:sz w:val="28"/>
          <w:szCs w:val="22"/>
        </w:rPr>
        <w:t xml:space="preserve">Магнитное поле. Вектор индукции магнитного поля. </w:t>
      </w:r>
      <w:r>
        <w:rPr>
          <w:color w:val="000000"/>
          <w:sz w:val="28"/>
          <w:szCs w:val="22"/>
        </w:rPr>
        <w:t>Сила А</w:t>
      </w:r>
      <w:r w:rsidR="00F86C31" w:rsidRPr="00F86C31">
        <w:rPr>
          <w:color w:val="000000"/>
          <w:sz w:val="28"/>
          <w:szCs w:val="22"/>
        </w:rPr>
        <w:t>мп</w:t>
      </w:r>
      <w:r w:rsidR="00F86C31" w:rsidRPr="00F86C31"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ра. Электроизмерительные приборы. С</w:t>
      </w:r>
      <w:r w:rsidR="00F86C31" w:rsidRPr="00F86C31">
        <w:rPr>
          <w:color w:val="000000"/>
          <w:sz w:val="28"/>
          <w:szCs w:val="22"/>
        </w:rPr>
        <w:t>ила Лоренца. Магнитные свойства вещества.</w:t>
      </w:r>
      <w:r>
        <w:rPr>
          <w:color w:val="000000"/>
          <w:sz w:val="28"/>
          <w:szCs w:val="22"/>
        </w:rPr>
        <w:t xml:space="preserve"> </w:t>
      </w:r>
      <w:r w:rsidR="00F86C31" w:rsidRPr="00F86C31">
        <w:rPr>
          <w:color w:val="000000"/>
          <w:sz w:val="28"/>
          <w:szCs w:val="22"/>
        </w:rPr>
        <w:t>Я</w:t>
      </w:r>
      <w:r w:rsidR="00F86C31" w:rsidRPr="00F86C31">
        <w:rPr>
          <w:color w:val="000000"/>
          <w:sz w:val="28"/>
          <w:szCs w:val="22"/>
        </w:rPr>
        <w:t>в</w:t>
      </w:r>
      <w:r w:rsidR="00F86C31" w:rsidRPr="00F86C31">
        <w:rPr>
          <w:color w:val="000000"/>
          <w:sz w:val="28"/>
          <w:szCs w:val="22"/>
        </w:rPr>
        <w:t>ление электромагнитной индукции. Магнитный поток. Правило Ленца. Закон электр</w:t>
      </w:r>
      <w:r w:rsidR="00F86C31" w:rsidRPr="00F86C31">
        <w:rPr>
          <w:color w:val="000000"/>
          <w:sz w:val="28"/>
          <w:szCs w:val="22"/>
        </w:rPr>
        <w:t>о</w:t>
      </w:r>
      <w:r w:rsidR="00F86C31" w:rsidRPr="00F86C31">
        <w:rPr>
          <w:color w:val="000000"/>
          <w:sz w:val="28"/>
          <w:szCs w:val="22"/>
        </w:rPr>
        <w:t xml:space="preserve">магнитной индукции. </w:t>
      </w:r>
      <w:r>
        <w:rPr>
          <w:color w:val="000000"/>
          <w:sz w:val="28"/>
          <w:szCs w:val="22"/>
        </w:rPr>
        <w:t xml:space="preserve">ЭДС индукции в движущихся проводниках. </w:t>
      </w:r>
      <w:r w:rsidR="00F86C31" w:rsidRPr="00F86C31">
        <w:rPr>
          <w:color w:val="000000"/>
          <w:sz w:val="28"/>
          <w:szCs w:val="22"/>
        </w:rPr>
        <w:t>Явление самоинду</w:t>
      </w:r>
      <w:r w:rsidR="00F86C31" w:rsidRPr="00F86C31">
        <w:rPr>
          <w:color w:val="000000"/>
          <w:sz w:val="28"/>
          <w:szCs w:val="22"/>
        </w:rPr>
        <w:t>к</w:t>
      </w:r>
      <w:r w:rsidR="00F86C31" w:rsidRPr="00F86C31">
        <w:rPr>
          <w:color w:val="000000"/>
          <w:sz w:val="28"/>
          <w:szCs w:val="22"/>
        </w:rPr>
        <w:t>ции. Индуктивность. Электромагнитное поле. Энергия электромагнитного поля.</w:t>
      </w:r>
    </w:p>
    <w:p w:rsidR="000B5A6C" w:rsidRDefault="000B5A6C" w:rsidP="000B5A6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Лабораторн</w:t>
      </w:r>
      <w:r w:rsidR="00690F07">
        <w:rPr>
          <w:color w:val="000000"/>
          <w:sz w:val="28"/>
          <w:szCs w:val="22"/>
        </w:rPr>
        <w:t>ые</w:t>
      </w:r>
      <w:r>
        <w:rPr>
          <w:color w:val="000000"/>
          <w:sz w:val="28"/>
          <w:szCs w:val="22"/>
        </w:rPr>
        <w:t xml:space="preserve"> работ</w:t>
      </w:r>
      <w:r w:rsidR="00690F07">
        <w:rPr>
          <w:color w:val="000000"/>
          <w:sz w:val="28"/>
          <w:szCs w:val="22"/>
        </w:rPr>
        <w:t>ы</w:t>
      </w:r>
      <w:r>
        <w:rPr>
          <w:color w:val="000000"/>
          <w:sz w:val="28"/>
          <w:szCs w:val="22"/>
        </w:rPr>
        <w:t>:</w:t>
      </w:r>
    </w:p>
    <w:p w:rsidR="00690F07" w:rsidRDefault="00690F07" w:rsidP="00690F07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Наблюдение действия магнитного поля на ток.</w:t>
      </w:r>
    </w:p>
    <w:p w:rsidR="000B5A6C" w:rsidRDefault="000B5A6C" w:rsidP="000B5A6C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Изучение явления электромагнитной индукции.</w:t>
      </w:r>
    </w:p>
    <w:p w:rsidR="00F86C31" w:rsidRPr="00F86C31" w:rsidRDefault="00690F07" w:rsidP="00FB5CDF">
      <w:pPr>
        <w:pStyle w:val="a5"/>
        <w:spacing w:before="240" w:beforeAutospacing="0" w:after="0" w:afterAutospacing="0"/>
        <w:ind w:firstLine="709"/>
        <w:jc w:val="both"/>
        <w:rPr>
          <w:sz w:val="32"/>
        </w:rPr>
      </w:pPr>
      <w:r>
        <w:rPr>
          <w:color w:val="000000"/>
          <w:sz w:val="28"/>
          <w:szCs w:val="22"/>
        </w:rPr>
        <w:t>Колебания и волны</w:t>
      </w:r>
      <w:r w:rsidR="00FB5CDF">
        <w:rPr>
          <w:color w:val="000000"/>
          <w:sz w:val="28"/>
          <w:szCs w:val="22"/>
        </w:rPr>
        <w:t xml:space="preserve"> (</w:t>
      </w:r>
      <w:r>
        <w:rPr>
          <w:color w:val="000000"/>
          <w:sz w:val="28"/>
          <w:szCs w:val="22"/>
        </w:rPr>
        <w:t>20</w:t>
      </w:r>
      <w:r w:rsidR="00FB5CDF">
        <w:rPr>
          <w:color w:val="000000"/>
          <w:sz w:val="28"/>
          <w:szCs w:val="22"/>
        </w:rPr>
        <w:t xml:space="preserve"> ч)</w:t>
      </w:r>
    </w:p>
    <w:p w:rsidR="00F86C31" w:rsidRDefault="00E07E4E" w:rsidP="000B5A6C">
      <w:pPr>
        <w:pStyle w:val="a5"/>
        <w:spacing w:before="0" w:beforeAutospacing="0" w:after="12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М</w:t>
      </w:r>
      <w:r w:rsidR="00F86C31" w:rsidRPr="00F86C31">
        <w:rPr>
          <w:color w:val="000000"/>
          <w:sz w:val="28"/>
          <w:szCs w:val="22"/>
        </w:rPr>
        <w:t xml:space="preserve">еханические колебания. </w:t>
      </w:r>
      <w:r w:rsidR="002175C6">
        <w:rPr>
          <w:color w:val="000000"/>
          <w:sz w:val="28"/>
          <w:szCs w:val="22"/>
        </w:rPr>
        <w:t>Свободные колебания. Математический маятник. Гармонич</w:t>
      </w:r>
      <w:r w:rsidR="002175C6">
        <w:rPr>
          <w:color w:val="000000"/>
          <w:sz w:val="28"/>
          <w:szCs w:val="22"/>
        </w:rPr>
        <w:t>е</w:t>
      </w:r>
      <w:r w:rsidR="002175C6">
        <w:rPr>
          <w:color w:val="000000"/>
          <w:sz w:val="28"/>
          <w:szCs w:val="22"/>
        </w:rPr>
        <w:t>ские колебания. Амплитуда, период, частота и фаза колебаний. Вынужденные колебания. Резонанс. Электромагнитные колебания. 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сопротивление. Действующие значения силы тока и н</w:t>
      </w:r>
      <w:r w:rsidR="002175C6">
        <w:rPr>
          <w:color w:val="000000"/>
          <w:sz w:val="28"/>
          <w:szCs w:val="22"/>
        </w:rPr>
        <w:t>а</w:t>
      </w:r>
      <w:r w:rsidR="002175C6">
        <w:rPr>
          <w:color w:val="000000"/>
          <w:sz w:val="28"/>
          <w:szCs w:val="22"/>
        </w:rPr>
        <w:t>пряжения в цепи переменного тока. Мощность в цепи переменного тока. Резонанс в электрической цепи. Производство, передача и потребление электрической энергии. Г</w:t>
      </w:r>
      <w:r w:rsidR="002175C6">
        <w:rPr>
          <w:color w:val="000000"/>
          <w:sz w:val="28"/>
          <w:szCs w:val="22"/>
        </w:rPr>
        <w:t>е</w:t>
      </w:r>
      <w:r w:rsidR="002175C6">
        <w:rPr>
          <w:color w:val="000000"/>
          <w:sz w:val="28"/>
          <w:szCs w:val="22"/>
        </w:rPr>
        <w:t>нерирование энергии. Трансформатор. Передача электрической энергии. Механические волны. Продольные и поперечные волны. Длина волны. Скорость распространения во</w:t>
      </w:r>
      <w:r w:rsidR="002175C6">
        <w:rPr>
          <w:color w:val="000000"/>
          <w:sz w:val="28"/>
          <w:szCs w:val="22"/>
        </w:rPr>
        <w:t>л</w:t>
      </w:r>
      <w:r w:rsidR="002175C6">
        <w:rPr>
          <w:color w:val="000000"/>
          <w:sz w:val="28"/>
          <w:szCs w:val="22"/>
        </w:rPr>
        <w:t>ны. Уравнение гармонической бегущей волны. Звуковые волны. Электромагнитные во</w:t>
      </w:r>
      <w:r w:rsidR="002175C6">
        <w:rPr>
          <w:color w:val="000000"/>
          <w:sz w:val="28"/>
          <w:szCs w:val="22"/>
        </w:rPr>
        <w:t>л</w:t>
      </w:r>
      <w:r w:rsidR="002175C6">
        <w:rPr>
          <w:color w:val="000000"/>
          <w:sz w:val="28"/>
          <w:szCs w:val="22"/>
        </w:rPr>
        <w:t>ны. Излучение электромагнитных волн. Свойства электромагнитных волн. Принципы радиосвязи. Радиолокация, телевидение, сотовая связь.</w:t>
      </w:r>
    </w:p>
    <w:p w:rsidR="000B5A6C" w:rsidRDefault="000B5A6C" w:rsidP="000B5A6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Лабораторная работа:</w:t>
      </w:r>
    </w:p>
    <w:p w:rsidR="000B5A6C" w:rsidRDefault="000B5A6C" w:rsidP="000B5A6C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Определение ускорения свободного падения </w:t>
      </w:r>
      <w:r w:rsidR="00445584">
        <w:rPr>
          <w:color w:val="000000"/>
          <w:sz w:val="28"/>
          <w:szCs w:val="22"/>
        </w:rPr>
        <w:t>при помощи маятника.</w:t>
      </w:r>
    </w:p>
    <w:p w:rsidR="00F86C31" w:rsidRPr="00F86C31" w:rsidRDefault="002175C6" w:rsidP="00FB5CDF">
      <w:pPr>
        <w:pStyle w:val="a5"/>
        <w:spacing w:before="240" w:beforeAutospacing="0" w:after="0" w:afterAutospacing="0"/>
        <w:ind w:firstLine="709"/>
        <w:jc w:val="both"/>
        <w:rPr>
          <w:sz w:val="32"/>
        </w:rPr>
      </w:pPr>
      <w:r>
        <w:rPr>
          <w:color w:val="000000"/>
          <w:sz w:val="28"/>
          <w:szCs w:val="22"/>
        </w:rPr>
        <w:t>О</w:t>
      </w:r>
      <w:r w:rsidR="00E07E4E">
        <w:rPr>
          <w:color w:val="000000"/>
          <w:sz w:val="28"/>
          <w:szCs w:val="22"/>
        </w:rPr>
        <w:t>птика</w:t>
      </w:r>
      <w:r w:rsidR="00FB5CDF">
        <w:rPr>
          <w:color w:val="000000"/>
          <w:sz w:val="28"/>
          <w:szCs w:val="22"/>
        </w:rPr>
        <w:t xml:space="preserve"> (1</w:t>
      </w:r>
      <w:r>
        <w:rPr>
          <w:color w:val="000000"/>
          <w:sz w:val="28"/>
          <w:szCs w:val="22"/>
        </w:rPr>
        <w:t>6</w:t>
      </w:r>
      <w:r w:rsidR="00FB5CDF">
        <w:rPr>
          <w:color w:val="000000"/>
          <w:sz w:val="28"/>
          <w:szCs w:val="22"/>
        </w:rPr>
        <w:t xml:space="preserve"> ч)</w:t>
      </w:r>
    </w:p>
    <w:p w:rsidR="00F86C31" w:rsidRDefault="002175C6" w:rsidP="00445584">
      <w:pPr>
        <w:pStyle w:val="a5"/>
        <w:spacing w:before="0" w:beforeAutospacing="0" w:after="12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Свет</w:t>
      </w:r>
      <w:r w:rsidR="00F86C31" w:rsidRPr="00F86C31">
        <w:rPr>
          <w:color w:val="000000"/>
          <w:sz w:val="28"/>
          <w:szCs w:val="22"/>
        </w:rPr>
        <w:t xml:space="preserve">. Скорость света. </w:t>
      </w:r>
      <w:r>
        <w:rPr>
          <w:color w:val="000000"/>
          <w:sz w:val="28"/>
          <w:szCs w:val="22"/>
        </w:rPr>
        <w:t xml:space="preserve">Распространение света. </w:t>
      </w:r>
      <w:r w:rsidR="00F86C31" w:rsidRPr="00F86C31">
        <w:rPr>
          <w:color w:val="000000"/>
          <w:sz w:val="28"/>
          <w:szCs w:val="22"/>
        </w:rPr>
        <w:t xml:space="preserve">Законы отражения и преломления света. </w:t>
      </w:r>
      <w:r>
        <w:rPr>
          <w:color w:val="000000"/>
          <w:sz w:val="28"/>
          <w:szCs w:val="22"/>
        </w:rPr>
        <w:t xml:space="preserve">Полное внутреннее отражение света. Линза. Получение изображения с помощью линзы. </w:t>
      </w:r>
      <w:r w:rsidR="00F86C31" w:rsidRPr="00F86C31">
        <w:rPr>
          <w:color w:val="000000"/>
          <w:sz w:val="28"/>
          <w:szCs w:val="22"/>
        </w:rPr>
        <w:t xml:space="preserve">Формула тонкой линзы. </w:t>
      </w:r>
      <w:r>
        <w:rPr>
          <w:color w:val="000000"/>
          <w:sz w:val="28"/>
          <w:szCs w:val="22"/>
        </w:rPr>
        <w:t>Оптические приборы. Разрешающая способность. Свет как эле</w:t>
      </w:r>
      <w:r>
        <w:rPr>
          <w:color w:val="000000"/>
          <w:sz w:val="28"/>
          <w:szCs w:val="22"/>
        </w:rPr>
        <w:t>к</w:t>
      </w:r>
      <w:r>
        <w:rPr>
          <w:color w:val="000000"/>
          <w:sz w:val="28"/>
          <w:szCs w:val="22"/>
        </w:rPr>
        <w:t>тромагнитная волна. Дисперсия света. Интерференция света. Когерентность. Дифракция света. Дифракционная решётка. Поперечность световых волн.</w:t>
      </w:r>
      <w:r w:rsidR="00CB43B1">
        <w:rPr>
          <w:color w:val="000000"/>
          <w:sz w:val="28"/>
          <w:szCs w:val="22"/>
        </w:rPr>
        <w:t xml:space="preserve"> Поляризация света. Осн</w:t>
      </w:r>
      <w:r w:rsidR="00CB43B1">
        <w:rPr>
          <w:color w:val="000000"/>
          <w:sz w:val="28"/>
          <w:szCs w:val="22"/>
        </w:rPr>
        <w:t>о</w:t>
      </w:r>
      <w:r w:rsidR="00CB43B1">
        <w:rPr>
          <w:color w:val="000000"/>
          <w:sz w:val="28"/>
          <w:szCs w:val="22"/>
        </w:rPr>
        <w:t>вы специальной теории относительности. Постулаты теории относительности. Принцип относительности Эйнштейна. Постоянство скорости света. Пространство и время спец</w:t>
      </w:r>
      <w:r w:rsidR="00CB43B1">
        <w:rPr>
          <w:color w:val="000000"/>
          <w:sz w:val="28"/>
          <w:szCs w:val="22"/>
        </w:rPr>
        <w:t>и</w:t>
      </w:r>
      <w:r w:rsidR="00CB43B1">
        <w:rPr>
          <w:color w:val="000000"/>
          <w:sz w:val="28"/>
          <w:szCs w:val="22"/>
        </w:rPr>
        <w:t>альной теории относительности. Релятивистская динамика. Связь массы и энергии. И</w:t>
      </w:r>
      <w:r w:rsidR="00CB43B1">
        <w:rPr>
          <w:color w:val="000000"/>
          <w:sz w:val="28"/>
          <w:szCs w:val="22"/>
        </w:rPr>
        <w:t>з</w:t>
      </w:r>
      <w:r w:rsidR="00CB43B1">
        <w:rPr>
          <w:color w:val="000000"/>
          <w:sz w:val="28"/>
          <w:szCs w:val="22"/>
        </w:rPr>
        <w:t>лучение и спектры. Шкала электромагнитных волн.</w:t>
      </w:r>
    </w:p>
    <w:p w:rsidR="00445584" w:rsidRDefault="00445584" w:rsidP="0044558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Лабораторн</w:t>
      </w:r>
      <w:r w:rsidR="00CB43B1">
        <w:rPr>
          <w:color w:val="000000"/>
          <w:sz w:val="28"/>
          <w:szCs w:val="22"/>
        </w:rPr>
        <w:t>ые</w:t>
      </w:r>
      <w:r>
        <w:rPr>
          <w:color w:val="000000"/>
          <w:sz w:val="28"/>
          <w:szCs w:val="22"/>
        </w:rPr>
        <w:t xml:space="preserve"> работ</w:t>
      </w:r>
      <w:r w:rsidR="00CB43B1">
        <w:rPr>
          <w:color w:val="000000"/>
          <w:sz w:val="28"/>
          <w:szCs w:val="22"/>
        </w:rPr>
        <w:t>ы</w:t>
      </w:r>
      <w:r>
        <w:rPr>
          <w:color w:val="000000"/>
          <w:sz w:val="28"/>
          <w:szCs w:val="22"/>
        </w:rPr>
        <w:t>:</w:t>
      </w:r>
    </w:p>
    <w:p w:rsidR="00445584" w:rsidRDefault="00445584" w:rsidP="00445584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Измерение показателя преломления стекла.</w:t>
      </w:r>
    </w:p>
    <w:p w:rsidR="00445584" w:rsidRDefault="00445584" w:rsidP="00445584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Определение оптической силы и фокусного расстояния собирающей линзы.</w:t>
      </w:r>
    </w:p>
    <w:p w:rsidR="00445584" w:rsidRDefault="00445584" w:rsidP="00445584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Измерение длины световой волны.</w:t>
      </w:r>
    </w:p>
    <w:p w:rsidR="00445584" w:rsidRDefault="00CB43B1" w:rsidP="00445584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Наблюдение сплошного и линейчатого спектров</w:t>
      </w:r>
      <w:r w:rsidR="00445584">
        <w:rPr>
          <w:color w:val="000000"/>
          <w:sz w:val="28"/>
          <w:szCs w:val="22"/>
        </w:rPr>
        <w:t>.</w:t>
      </w:r>
    </w:p>
    <w:p w:rsidR="00F86C31" w:rsidRPr="00F86C31" w:rsidRDefault="00CB43B1" w:rsidP="00FB5CDF">
      <w:pPr>
        <w:pStyle w:val="a5"/>
        <w:spacing w:before="240" w:beforeAutospacing="0" w:after="0" w:afterAutospacing="0"/>
        <w:ind w:firstLine="709"/>
        <w:jc w:val="both"/>
        <w:rPr>
          <w:sz w:val="32"/>
        </w:rPr>
      </w:pPr>
      <w:r>
        <w:rPr>
          <w:color w:val="000000"/>
          <w:sz w:val="28"/>
          <w:szCs w:val="22"/>
        </w:rPr>
        <w:t>Квантовая физика</w:t>
      </w:r>
      <w:r w:rsidR="00FB5CDF">
        <w:rPr>
          <w:color w:val="000000"/>
          <w:sz w:val="28"/>
          <w:szCs w:val="22"/>
        </w:rPr>
        <w:t xml:space="preserve"> (</w:t>
      </w:r>
      <w:r>
        <w:rPr>
          <w:color w:val="000000"/>
          <w:sz w:val="28"/>
          <w:szCs w:val="22"/>
        </w:rPr>
        <w:t>1</w:t>
      </w:r>
      <w:r w:rsidR="006B5756">
        <w:rPr>
          <w:color w:val="000000"/>
          <w:sz w:val="28"/>
          <w:szCs w:val="22"/>
        </w:rPr>
        <w:t>5</w:t>
      </w:r>
      <w:r w:rsidR="00FB5CDF">
        <w:rPr>
          <w:color w:val="000000"/>
          <w:sz w:val="28"/>
          <w:szCs w:val="22"/>
        </w:rPr>
        <w:t xml:space="preserve"> ч)</w:t>
      </w:r>
    </w:p>
    <w:p w:rsidR="00F86C31" w:rsidRPr="00F86C31" w:rsidRDefault="00CB43B1" w:rsidP="00445584">
      <w:pPr>
        <w:pStyle w:val="a5"/>
        <w:spacing w:before="0" w:beforeAutospacing="0" w:after="120" w:afterAutospacing="0"/>
        <w:jc w:val="both"/>
        <w:rPr>
          <w:sz w:val="32"/>
        </w:rPr>
      </w:pPr>
      <w:r>
        <w:rPr>
          <w:color w:val="000000"/>
          <w:sz w:val="28"/>
          <w:szCs w:val="22"/>
        </w:rPr>
        <w:t>Световые кванты. Постоянная Планка. Фотоэффект. Уравнение Эйнштейна для фотоэ</w:t>
      </w:r>
      <w:r>
        <w:rPr>
          <w:color w:val="000000"/>
          <w:sz w:val="28"/>
          <w:szCs w:val="22"/>
        </w:rPr>
        <w:t>ф</w:t>
      </w:r>
      <w:r>
        <w:rPr>
          <w:color w:val="000000"/>
          <w:sz w:val="28"/>
          <w:szCs w:val="22"/>
        </w:rPr>
        <w:t>фекта. Фотоны. Корпускулярно-волновой дуализм. Гипотеза де Бройля. Давление света. Применение фотоэффекта. Атомная физика. Строение атома. Опыты Резерфорда. Ква</w:t>
      </w:r>
      <w:r>
        <w:rPr>
          <w:color w:val="000000"/>
          <w:sz w:val="28"/>
          <w:szCs w:val="22"/>
        </w:rPr>
        <w:t>н</w:t>
      </w:r>
      <w:r>
        <w:rPr>
          <w:color w:val="000000"/>
          <w:sz w:val="28"/>
          <w:szCs w:val="22"/>
        </w:rPr>
        <w:t>товые постулаты Бора. Модель атома водорода по Бору. Трудности теории Бора. Лазеры. Методы регистрации частиц. Альф</w:t>
      </w:r>
      <w:proofErr w:type="gramStart"/>
      <w:r>
        <w:rPr>
          <w:color w:val="000000"/>
          <w:sz w:val="28"/>
          <w:szCs w:val="22"/>
        </w:rPr>
        <w:t>а-</w:t>
      </w:r>
      <w:proofErr w:type="gramEnd"/>
      <w:r>
        <w:rPr>
          <w:color w:val="000000"/>
          <w:sz w:val="28"/>
          <w:szCs w:val="22"/>
        </w:rPr>
        <w:t>, бета- и гамма-излучение. Радиоактивные превр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щения. Закон радиоактивного распада. Протонно-нейтронная модель строения атомного ядра. Дефект масс и энергия связи нуклонов в ядре. Деление и синтез ядер. </w:t>
      </w:r>
      <w:r w:rsidR="006B5756">
        <w:rPr>
          <w:color w:val="000000"/>
          <w:sz w:val="28"/>
          <w:szCs w:val="22"/>
        </w:rPr>
        <w:t>Ядерная энергетика. Биологическое действие радиоактивного излучения. Элементарные частицы. Античастицы.</w:t>
      </w:r>
    </w:p>
    <w:p w:rsidR="00445584" w:rsidRDefault="00445584" w:rsidP="0044558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Лабораторная работа:</w:t>
      </w:r>
    </w:p>
    <w:p w:rsidR="00445584" w:rsidRDefault="00445584" w:rsidP="00445584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Определение импульса и энергии частицы при движении в магнитном поле (по фот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графиям).</w:t>
      </w:r>
    </w:p>
    <w:p w:rsidR="00F86C31" w:rsidRPr="00F86C31" w:rsidRDefault="006B5756" w:rsidP="00FB5CDF">
      <w:pPr>
        <w:pStyle w:val="a5"/>
        <w:spacing w:before="240" w:beforeAutospacing="0" w:after="0" w:afterAutospacing="0"/>
        <w:ind w:firstLine="709"/>
        <w:jc w:val="both"/>
        <w:rPr>
          <w:sz w:val="32"/>
        </w:rPr>
      </w:pPr>
      <w:r>
        <w:rPr>
          <w:color w:val="000000"/>
          <w:sz w:val="28"/>
          <w:szCs w:val="22"/>
        </w:rPr>
        <w:lastRenderedPageBreak/>
        <w:t>Астрономия</w:t>
      </w:r>
      <w:r w:rsidR="008D3394">
        <w:rPr>
          <w:color w:val="000000"/>
          <w:sz w:val="28"/>
          <w:szCs w:val="22"/>
        </w:rPr>
        <w:t xml:space="preserve"> (</w:t>
      </w:r>
      <w:r>
        <w:rPr>
          <w:color w:val="000000"/>
          <w:sz w:val="28"/>
          <w:szCs w:val="22"/>
        </w:rPr>
        <w:t>4</w:t>
      </w:r>
      <w:r w:rsidR="008D3394">
        <w:rPr>
          <w:color w:val="000000"/>
          <w:sz w:val="28"/>
          <w:szCs w:val="22"/>
        </w:rPr>
        <w:t xml:space="preserve"> ч)</w:t>
      </w:r>
    </w:p>
    <w:p w:rsidR="00F86C31" w:rsidRPr="00F86C31" w:rsidRDefault="006B5756" w:rsidP="00F86C31">
      <w:pPr>
        <w:pStyle w:val="a5"/>
        <w:spacing w:before="0" w:beforeAutospacing="0" w:after="0" w:afterAutospacing="0"/>
        <w:jc w:val="both"/>
        <w:rPr>
          <w:sz w:val="32"/>
        </w:rPr>
      </w:pPr>
      <w:r>
        <w:rPr>
          <w:color w:val="000000"/>
          <w:sz w:val="28"/>
          <w:szCs w:val="22"/>
        </w:rPr>
        <w:t>Видимое движение небесных тел. Законы движения планет. Строение Солнечной сист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мы. Система Земля–Луна. Основные характеристики звёзд. Солнце. Современные пре</w:t>
      </w:r>
      <w:r>
        <w:rPr>
          <w:color w:val="000000"/>
          <w:sz w:val="28"/>
          <w:szCs w:val="22"/>
        </w:rPr>
        <w:t>д</w:t>
      </w:r>
      <w:r>
        <w:rPr>
          <w:color w:val="000000"/>
          <w:sz w:val="28"/>
          <w:szCs w:val="22"/>
        </w:rPr>
        <w:t>ставления о происхождении и эволюции звёзд, галактик, Вселенной.</w:t>
      </w:r>
    </w:p>
    <w:p w:rsidR="008D3394" w:rsidRDefault="008D3394" w:rsidP="008D3394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контрольная работа (1 ч)</w:t>
      </w:r>
    </w:p>
    <w:p w:rsidR="00C91325" w:rsidRPr="00E21746" w:rsidRDefault="00516668" w:rsidP="00E8203B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Обобщение</w:t>
      </w:r>
      <w:r w:rsidR="008D3394">
        <w:rPr>
          <w:rFonts w:ascii="Times New Roman" w:hAnsi="Times New Roman" w:cs="Times New Roman"/>
          <w:sz w:val="28"/>
        </w:rPr>
        <w:t xml:space="preserve"> (</w:t>
      </w:r>
      <w:r w:rsidR="006B5756">
        <w:rPr>
          <w:rFonts w:ascii="Times New Roman" w:hAnsi="Times New Roman" w:cs="Times New Roman"/>
          <w:sz w:val="28"/>
        </w:rPr>
        <w:t>1</w:t>
      </w:r>
      <w:r w:rsidR="008D3394">
        <w:rPr>
          <w:rFonts w:ascii="Times New Roman" w:hAnsi="Times New Roman" w:cs="Times New Roman"/>
          <w:sz w:val="28"/>
        </w:rPr>
        <w:t xml:space="preserve"> ч)</w:t>
      </w:r>
      <w:r w:rsidR="00E8203B">
        <w:rPr>
          <w:rFonts w:ascii="Times New Roman" w:hAnsi="Times New Roman" w:cs="Times New Roman"/>
          <w:sz w:val="28"/>
        </w:rPr>
        <w:t xml:space="preserve"> </w:t>
      </w:r>
    </w:p>
    <w:p w:rsidR="00445584" w:rsidRDefault="00445584">
      <w:pPr>
        <w:spacing w:after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45584" w:rsidRPr="0062691C" w:rsidRDefault="00445584" w:rsidP="00445584">
      <w:pPr>
        <w:pStyle w:val="a8"/>
        <w:spacing w:before="360" w:after="120" w:line="240" w:lineRule="auto"/>
        <w:ind w:firstLine="0"/>
        <w:jc w:val="center"/>
        <w:rPr>
          <w:b/>
          <w:bCs/>
          <w:iCs/>
        </w:rPr>
      </w:pPr>
      <w:r w:rsidRPr="0062691C">
        <w:rPr>
          <w:b/>
          <w:bCs/>
          <w:iCs/>
        </w:rPr>
        <w:lastRenderedPageBreak/>
        <w:t>Учебно-тематическое планирование (</w:t>
      </w:r>
      <w:r>
        <w:rPr>
          <w:b/>
          <w:bCs/>
          <w:iCs/>
        </w:rPr>
        <w:t>10</w:t>
      </w:r>
      <w:r w:rsidRPr="0062691C">
        <w:rPr>
          <w:b/>
          <w:bCs/>
          <w:iCs/>
        </w:rPr>
        <w:t xml:space="preserve"> класс)</w:t>
      </w:r>
    </w:p>
    <w:tbl>
      <w:tblPr>
        <w:tblW w:w="0" w:type="auto"/>
        <w:jc w:val="center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3784"/>
        <w:gridCol w:w="1160"/>
        <w:gridCol w:w="1979"/>
        <w:gridCol w:w="1856"/>
      </w:tblGrid>
      <w:tr w:rsidR="00445584" w:rsidRPr="0062691C" w:rsidTr="00445584">
        <w:trPr>
          <w:tblHeader/>
          <w:jc w:val="center"/>
        </w:trPr>
        <w:tc>
          <w:tcPr>
            <w:tcW w:w="755" w:type="dxa"/>
            <w:vMerge w:val="restart"/>
            <w:vAlign w:val="center"/>
          </w:tcPr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4" w:type="dxa"/>
            <w:vMerge w:val="restart"/>
            <w:vAlign w:val="center"/>
          </w:tcPr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</w:t>
            </w:r>
          </w:p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раздела, темы</w:t>
            </w:r>
          </w:p>
        </w:tc>
        <w:tc>
          <w:tcPr>
            <w:tcW w:w="1160" w:type="dxa"/>
            <w:vMerge w:val="restart"/>
            <w:vAlign w:val="center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</w:t>
            </w:r>
          </w:p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835" w:type="dxa"/>
            <w:gridSpan w:val="2"/>
            <w:vAlign w:val="center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 них:</w:t>
            </w:r>
          </w:p>
        </w:tc>
      </w:tr>
      <w:tr w:rsidR="00445584" w:rsidRPr="0062691C" w:rsidTr="00445584">
        <w:trPr>
          <w:tblHeader/>
          <w:jc w:val="center"/>
        </w:trPr>
        <w:tc>
          <w:tcPr>
            <w:tcW w:w="755" w:type="dxa"/>
            <w:vMerge/>
            <w:vAlign w:val="center"/>
          </w:tcPr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84" w:type="dxa"/>
            <w:vMerge/>
            <w:vAlign w:val="center"/>
          </w:tcPr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лабораторные</w:t>
            </w:r>
          </w:p>
        </w:tc>
        <w:tc>
          <w:tcPr>
            <w:tcW w:w="1856" w:type="dxa"/>
            <w:vAlign w:val="center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контрольные</w:t>
            </w:r>
          </w:p>
        </w:tc>
      </w:tr>
      <w:tr w:rsidR="00445584" w:rsidRPr="0062691C" w:rsidTr="00445584">
        <w:trPr>
          <w:jc w:val="center"/>
        </w:trPr>
        <w:tc>
          <w:tcPr>
            <w:tcW w:w="755" w:type="dxa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:rsidR="00445584" w:rsidRPr="001808FA" w:rsidRDefault="00235512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160" w:type="dxa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1856" w:type="dxa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445584" w:rsidRPr="0062691C" w:rsidTr="00445584">
        <w:trPr>
          <w:jc w:val="center"/>
        </w:trPr>
        <w:tc>
          <w:tcPr>
            <w:tcW w:w="755" w:type="dxa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784" w:type="dxa"/>
            <w:vAlign w:val="center"/>
          </w:tcPr>
          <w:p w:rsidR="00445584" w:rsidRPr="0062691C" w:rsidRDefault="00A079DF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Механика</w:t>
            </w:r>
          </w:p>
        </w:tc>
        <w:tc>
          <w:tcPr>
            <w:tcW w:w="1160" w:type="dxa"/>
          </w:tcPr>
          <w:p w:rsidR="00445584" w:rsidRPr="0062691C" w:rsidRDefault="00A079DF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979" w:type="dxa"/>
          </w:tcPr>
          <w:p w:rsidR="00445584" w:rsidRPr="0062691C" w:rsidRDefault="00A079DF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445584" w:rsidRPr="0062691C" w:rsidRDefault="00A079DF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445584" w:rsidRPr="0062691C" w:rsidTr="00445584">
        <w:trPr>
          <w:jc w:val="center"/>
        </w:trPr>
        <w:tc>
          <w:tcPr>
            <w:tcW w:w="755" w:type="dxa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784" w:type="dxa"/>
            <w:vAlign w:val="center"/>
          </w:tcPr>
          <w:p w:rsidR="00445584" w:rsidRPr="0062691C" w:rsidRDefault="00A079DF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Молекулярная физика. Термод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намика</w:t>
            </w:r>
          </w:p>
        </w:tc>
        <w:tc>
          <w:tcPr>
            <w:tcW w:w="1160" w:type="dxa"/>
          </w:tcPr>
          <w:p w:rsidR="00445584" w:rsidRPr="00A079DF" w:rsidRDefault="00A079DF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979" w:type="dxa"/>
          </w:tcPr>
          <w:p w:rsidR="00445584" w:rsidRPr="0062691C" w:rsidRDefault="008C40FA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445584" w:rsidRPr="0062691C" w:rsidRDefault="00A079DF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445584" w:rsidRPr="0062691C" w:rsidTr="00445584">
        <w:trPr>
          <w:jc w:val="center"/>
        </w:trPr>
        <w:tc>
          <w:tcPr>
            <w:tcW w:w="755" w:type="dxa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784" w:type="dxa"/>
            <w:vAlign w:val="center"/>
          </w:tcPr>
          <w:p w:rsidR="00445584" w:rsidRPr="0062691C" w:rsidRDefault="00A079DF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Электродинамика</w:t>
            </w:r>
          </w:p>
        </w:tc>
        <w:tc>
          <w:tcPr>
            <w:tcW w:w="1160" w:type="dxa"/>
          </w:tcPr>
          <w:p w:rsidR="00445584" w:rsidRPr="0062691C" w:rsidRDefault="00A079DF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979" w:type="dxa"/>
          </w:tcPr>
          <w:p w:rsidR="00445584" w:rsidRPr="0062691C" w:rsidRDefault="00A079DF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445584" w:rsidRPr="00924DB5" w:rsidRDefault="00A079DF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B459E" w:rsidRPr="0062691C" w:rsidTr="00445584">
        <w:trPr>
          <w:jc w:val="center"/>
        </w:trPr>
        <w:tc>
          <w:tcPr>
            <w:tcW w:w="755" w:type="dxa"/>
          </w:tcPr>
          <w:p w:rsidR="00EB459E" w:rsidRDefault="00A079DF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784" w:type="dxa"/>
            <w:vAlign w:val="center"/>
          </w:tcPr>
          <w:p w:rsidR="00EB459E" w:rsidRDefault="00EB459E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60" w:type="dxa"/>
          </w:tcPr>
          <w:p w:rsidR="00EB459E" w:rsidRDefault="00EB459E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EB459E" w:rsidRDefault="00EB459E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1856" w:type="dxa"/>
          </w:tcPr>
          <w:p w:rsidR="00EB459E" w:rsidRPr="0062691C" w:rsidRDefault="00EB459E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B459E" w:rsidRPr="0062691C" w:rsidTr="00445584">
        <w:trPr>
          <w:jc w:val="center"/>
        </w:trPr>
        <w:tc>
          <w:tcPr>
            <w:tcW w:w="755" w:type="dxa"/>
          </w:tcPr>
          <w:p w:rsidR="00EB459E" w:rsidRDefault="00A079DF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784" w:type="dxa"/>
            <w:vAlign w:val="center"/>
          </w:tcPr>
          <w:p w:rsidR="00EB459E" w:rsidRDefault="008C40FA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</w:t>
            </w:r>
          </w:p>
        </w:tc>
        <w:tc>
          <w:tcPr>
            <w:tcW w:w="1160" w:type="dxa"/>
          </w:tcPr>
          <w:p w:rsidR="00EB459E" w:rsidRDefault="00CA3BDF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EB459E" w:rsidRDefault="00EB459E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1856" w:type="dxa"/>
          </w:tcPr>
          <w:p w:rsidR="00EB459E" w:rsidRDefault="00EB459E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445584" w:rsidRPr="0062691C" w:rsidTr="00445584">
        <w:trPr>
          <w:jc w:val="center"/>
        </w:trPr>
        <w:tc>
          <w:tcPr>
            <w:tcW w:w="4539" w:type="dxa"/>
            <w:gridSpan w:val="2"/>
            <w:vAlign w:val="center"/>
          </w:tcPr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160" w:type="dxa"/>
            <w:vAlign w:val="center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1979" w:type="dxa"/>
            <w:vAlign w:val="center"/>
          </w:tcPr>
          <w:p w:rsidR="00445584" w:rsidRPr="0062691C" w:rsidRDefault="008C40FA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56" w:type="dxa"/>
            <w:vAlign w:val="center"/>
          </w:tcPr>
          <w:p w:rsidR="00445584" w:rsidRPr="001218EB" w:rsidRDefault="008C40FA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</w:tr>
    </w:tbl>
    <w:p w:rsidR="00445584" w:rsidRPr="0062691C" w:rsidRDefault="00445584" w:rsidP="00445584">
      <w:pPr>
        <w:pStyle w:val="a8"/>
        <w:spacing w:before="360" w:after="120" w:line="240" w:lineRule="auto"/>
        <w:ind w:firstLine="0"/>
        <w:jc w:val="center"/>
        <w:rPr>
          <w:b/>
          <w:bCs/>
          <w:iCs/>
        </w:rPr>
      </w:pPr>
      <w:r w:rsidRPr="0062691C">
        <w:rPr>
          <w:b/>
          <w:bCs/>
          <w:iCs/>
        </w:rPr>
        <w:t>Учебно-тематическое планирование (</w:t>
      </w:r>
      <w:r>
        <w:rPr>
          <w:b/>
          <w:bCs/>
          <w:iCs/>
        </w:rPr>
        <w:t>11</w:t>
      </w:r>
      <w:r w:rsidRPr="0062691C">
        <w:rPr>
          <w:b/>
          <w:bCs/>
          <w:iCs/>
        </w:rPr>
        <w:t xml:space="preserve"> класс)</w:t>
      </w:r>
    </w:p>
    <w:tbl>
      <w:tblPr>
        <w:tblW w:w="0" w:type="auto"/>
        <w:jc w:val="center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3784"/>
        <w:gridCol w:w="1160"/>
        <w:gridCol w:w="1979"/>
        <w:gridCol w:w="1856"/>
      </w:tblGrid>
      <w:tr w:rsidR="00445584" w:rsidRPr="0062691C" w:rsidTr="00445584">
        <w:trPr>
          <w:tblHeader/>
          <w:jc w:val="center"/>
        </w:trPr>
        <w:tc>
          <w:tcPr>
            <w:tcW w:w="755" w:type="dxa"/>
            <w:vMerge w:val="restart"/>
            <w:vAlign w:val="center"/>
          </w:tcPr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4" w:type="dxa"/>
            <w:vMerge w:val="restart"/>
            <w:vAlign w:val="center"/>
          </w:tcPr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</w:t>
            </w:r>
          </w:p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раздела, темы</w:t>
            </w:r>
          </w:p>
        </w:tc>
        <w:tc>
          <w:tcPr>
            <w:tcW w:w="1160" w:type="dxa"/>
            <w:vMerge w:val="restart"/>
            <w:vAlign w:val="center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</w:t>
            </w:r>
          </w:p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835" w:type="dxa"/>
            <w:gridSpan w:val="2"/>
            <w:vAlign w:val="center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 них:</w:t>
            </w:r>
          </w:p>
        </w:tc>
      </w:tr>
      <w:tr w:rsidR="00445584" w:rsidRPr="0062691C" w:rsidTr="00445584">
        <w:trPr>
          <w:tblHeader/>
          <w:jc w:val="center"/>
        </w:trPr>
        <w:tc>
          <w:tcPr>
            <w:tcW w:w="755" w:type="dxa"/>
            <w:vMerge/>
            <w:vAlign w:val="center"/>
          </w:tcPr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84" w:type="dxa"/>
            <w:vMerge/>
            <w:vAlign w:val="center"/>
          </w:tcPr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лабораторные</w:t>
            </w:r>
          </w:p>
        </w:tc>
        <w:tc>
          <w:tcPr>
            <w:tcW w:w="1856" w:type="dxa"/>
            <w:vAlign w:val="center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контрольные</w:t>
            </w:r>
          </w:p>
        </w:tc>
      </w:tr>
      <w:tr w:rsidR="00445584" w:rsidRPr="0062691C" w:rsidTr="00445584">
        <w:trPr>
          <w:jc w:val="center"/>
        </w:trPr>
        <w:tc>
          <w:tcPr>
            <w:tcW w:w="755" w:type="dxa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:rsidR="00445584" w:rsidRPr="0062691C" w:rsidRDefault="006B5756" w:rsidP="00AC43F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</w:t>
            </w:r>
            <w:r w:rsidR="00AC4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динамика</w:t>
            </w:r>
          </w:p>
        </w:tc>
        <w:tc>
          <w:tcPr>
            <w:tcW w:w="1160" w:type="dxa"/>
          </w:tcPr>
          <w:p w:rsidR="00445584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979" w:type="dxa"/>
          </w:tcPr>
          <w:p w:rsidR="00445584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445584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445584" w:rsidRPr="0062691C" w:rsidTr="00445584">
        <w:trPr>
          <w:jc w:val="center"/>
        </w:trPr>
        <w:tc>
          <w:tcPr>
            <w:tcW w:w="755" w:type="dxa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784" w:type="dxa"/>
            <w:vAlign w:val="center"/>
          </w:tcPr>
          <w:p w:rsidR="00445584" w:rsidRPr="0062691C" w:rsidRDefault="006B5756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 и волны</w:t>
            </w:r>
          </w:p>
        </w:tc>
        <w:tc>
          <w:tcPr>
            <w:tcW w:w="1160" w:type="dxa"/>
          </w:tcPr>
          <w:p w:rsidR="00445584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:rsidR="00445584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445584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445584" w:rsidRPr="0062691C" w:rsidTr="00445584">
        <w:trPr>
          <w:jc w:val="center"/>
        </w:trPr>
        <w:tc>
          <w:tcPr>
            <w:tcW w:w="755" w:type="dxa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784" w:type="dxa"/>
            <w:vAlign w:val="center"/>
          </w:tcPr>
          <w:p w:rsidR="00445584" w:rsidRPr="0062691C" w:rsidRDefault="006B5756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Оптика</w:t>
            </w:r>
          </w:p>
        </w:tc>
        <w:tc>
          <w:tcPr>
            <w:tcW w:w="1160" w:type="dxa"/>
          </w:tcPr>
          <w:p w:rsidR="00445584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979" w:type="dxa"/>
          </w:tcPr>
          <w:p w:rsidR="00445584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445584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445584" w:rsidRPr="0062691C" w:rsidTr="00445584">
        <w:trPr>
          <w:jc w:val="center"/>
        </w:trPr>
        <w:tc>
          <w:tcPr>
            <w:tcW w:w="755" w:type="dxa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784" w:type="dxa"/>
            <w:vAlign w:val="center"/>
          </w:tcPr>
          <w:p w:rsidR="00445584" w:rsidRPr="0062691C" w:rsidRDefault="006B5756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Квантовая физика</w:t>
            </w:r>
          </w:p>
        </w:tc>
        <w:tc>
          <w:tcPr>
            <w:tcW w:w="1160" w:type="dxa"/>
          </w:tcPr>
          <w:p w:rsidR="00445584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979" w:type="dxa"/>
          </w:tcPr>
          <w:p w:rsidR="00445584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445584" w:rsidRPr="0062691C" w:rsidRDefault="00924DB5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445584" w:rsidRPr="0062691C" w:rsidTr="00445584">
        <w:trPr>
          <w:jc w:val="center"/>
        </w:trPr>
        <w:tc>
          <w:tcPr>
            <w:tcW w:w="755" w:type="dxa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784" w:type="dxa"/>
            <w:vAlign w:val="center"/>
          </w:tcPr>
          <w:p w:rsidR="00445584" w:rsidRPr="0062691C" w:rsidRDefault="006B5756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Астрономия</w:t>
            </w:r>
          </w:p>
        </w:tc>
        <w:tc>
          <w:tcPr>
            <w:tcW w:w="1160" w:type="dxa"/>
          </w:tcPr>
          <w:p w:rsidR="00445584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445584" w:rsidRPr="0062691C" w:rsidRDefault="00924DB5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1856" w:type="dxa"/>
          </w:tcPr>
          <w:p w:rsidR="00445584" w:rsidRPr="0062691C" w:rsidRDefault="00924DB5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183CD8" w:rsidRPr="0062691C" w:rsidTr="00445584">
        <w:trPr>
          <w:jc w:val="center"/>
        </w:trPr>
        <w:tc>
          <w:tcPr>
            <w:tcW w:w="755" w:type="dxa"/>
          </w:tcPr>
          <w:p w:rsidR="00183CD8" w:rsidRPr="0062691C" w:rsidRDefault="00183CD8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784" w:type="dxa"/>
            <w:vAlign w:val="center"/>
          </w:tcPr>
          <w:p w:rsidR="00183CD8" w:rsidRDefault="006B5756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60" w:type="dxa"/>
          </w:tcPr>
          <w:p w:rsidR="00183CD8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183CD8" w:rsidRPr="0062691C" w:rsidRDefault="00924DB5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1856" w:type="dxa"/>
          </w:tcPr>
          <w:p w:rsidR="00183CD8" w:rsidRPr="0062691C" w:rsidRDefault="00A16728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183CD8" w:rsidRPr="0062691C" w:rsidTr="00445584">
        <w:trPr>
          <w:jc w:val="center"/>
        </w:trPr>
        <w:tc>
          <w:tcPr>
            <w:tcW w:w="755" w:type="dxa"/>
          </w:tcPr>
          <w:p w:rsidR="00183CD8" w:rsidRPr="0062691C" w:rsidRDefault="00183CD8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784" w:type="dxa"/>
            <w:vAlign w:val="center"/>
          </w:tcPr>
          <w:p w:rsidR="00183CD8" w:rsidRDefault="006B5756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1160" w:type="dxa"/>
          </w:tcPr>
          <w:p w:rsidR="00183CD8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183CD8" w:rsidRPr="0062691C" w:rsidRDefault="00D73AC0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1856" w:type="dxa"/>
          </w:tcPr>
          <w:p w:rsidR="00183CD8" w:rsidRPr="0062691C" w:rsidRDefault="006B5756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445584" w:rsidRPr="0062691C" w:rsidTr="00445584">
        <w:trPr>
          <w:jc w:val="center"/>
        </w:trPr>
        <w:tc>
          <w:tcPr>
            <w:tcW w:w="4539" w:type="dxa"/>
            <w:gridSpan w:val="2"/>
            <w:vAlign w:val="center"/>
          </w:tcPr>
          <w:p w:rsidR="00445584" w:rsidRPr="0062691C" w:rsidRDefault="00445584" w:rsidP="004455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160" w:type="dxa"/>
            <w:vAlign w:val="center"/>
          </w:tcPr>
          <w:p w:rsidR="00445584" w:rsidRPr="0062691C" w:rsidRDefault="00445584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69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1979" w:type="dxa"/>
            <w:vAlign w:val="center"/>
          </w:tcPr>
          <w:p w:rsidR="00445584" w:rsidRPr="0062691C" w:rsidRDefault="005A5775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856" w:type="dxa"/>
            <w:vAlign w:val="center"/>
          </w:tcPr>
          <w:p w:rsidR="00445584" w:rsidRPr="0062691C" w:rsidRDefault="005A5775" w:rsidP="004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</w:tbl>
    <w:p w:rsidR="00756525" w:rsidRDefault="00756525" w:rsidP="00D63DE7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756525" w:rsidSect="0041350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56525" w:rsidRPr="00DA0B29" w:rsidRDefault="00756525" w:rsidP="0075652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2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 w:rsidR="005E089E">
        <w:rPr>
          <w:rFonts w:ascii="Times New Roman" w:hAnsi="Times New Roman" w:cs="Times New Roman"/>
          <w:b/>
          <w:sz w:val="28"/>
          <w:szCs w:val="28"/>
        </w:rPr>
        <w:t>10</w:t>
      </w:r>
      <w:r w:rsidRPr="00DA0B29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1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00"/>
        <w:gridCol w:w="700"/>
        <w:gridCol w:w="4608"/>
        <w:gridCol w:w="992"/>
        <w:gridCol w:w="8096"/>
      </w:tblGrid>
      <w:tr w:rsidR="00756525" w:rsidRPr="00DA0B29" w:rsidTr="00756525">
        <w:trPr>
          <w:trHeight w:val="315"/>
          <w:tblHeader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08" w:type="dxa"/>
            <w:vMerge w:val="restart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096" w:type="dxa"/>
            <w:vMerge w:val="restart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756525" w:rsidRPr="00DA0B29" w:rsidTr="00756525">
        <w:trPr>
          <w:trHeight w:val="315"/>
          <w:tblHeader/>
        </w:trPr>
        <w:tc>
          <w:tcPr>
            <w:tcW w:w="763" w:type="dxa"/>
            <w:vMerge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608" w:type="dxa"/>
            <w:vMerge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vMerge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525" w:rsidRPr="00DA0B29" w:rsidTr="00E8203B">
        <w:trPr>
          <w:trHeight w:val="315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756525" w:rsidRPr="001346D7" w:rsidRDefault="00026290" w:rsidP="001346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</w:t>
            </w:r>
            <w:r w:rsidR="00756525" w:rsidRPr="00DA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3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6525" w:rsidRPr="00DA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Default="00026290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и познание мира</w:t>
            </w:r>
          </w:p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C7D51" w:rsidRDefault="00756525" w:rsidP="007565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56525">
              <w:rPr>
                <w:rFonts w:ascii="Times New Roman" w:hAnsi="Times New Roman" w:cs="Times New Roman"/>
                <w:sz w:val="24"/>
              </w:rPr>
              <w:t>Физика – фундаментальная наука о природе. Научный метод познания. М</w:t>
            </w:r>
            <w:r w:rsidRPr="00756525">
              <w:rPr>
                <w:rFonts w:ascii="Times New Roman" w:hAnsi="Times New Roman" w:cs="Times New Roman"/>
                <w:sz w:val="24"/>
              </w:rPr>
              <w:t>е</w:t>
            </w:r>
            <w:r w:rsidRPr="00756525">
              <w:rPr>
                <w:rFonts w:ascii="Times New Roman" w:hAnsi="Times New Roman" w:cs="Times New Roman"/>
                <w:sz w:val="24"/>
              </w:rPr>
              <w:t>тоды исследования физических явлений. Моделирование физических явл</w:t>
            </w:r>
            <w:r w:rsidRPr="00756525">
              <w:rPr>
                <w:rFonts w:ascii="Times New Roman" w:hAnsi="Times New Roman" w:cs="Times New Roman"/>
                <w:sz w:val="24"/>
              </w:rPr>
              <w:t>е</w:t>
            </w:r>
            <w:r w:rsidRPr="00756525">
              <w:rPr>
                <w:rFonts w:ascii="Times New Roman" w:hAnsi="Times New Roman" w:cs="Times New Roman"/>
                <w:sz w:val="24"/>
              </w:rPr>
              <w:t xml:space="preserve">ний и процессов. </w:t>
            </w:r>
          </w:p>
          <w:p w:rsidR="000C7D51" w:rsidRDefault="00756525" w:rsidP="007565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Физические величины. Погрешности измерения физических величин.</w:t>
            </w:r>
            <w:r w:rsidRPr="00756525">
              <w:rPr>
                <w:rFonts w:ascii="Times New Roman" w:hAnsi="Times New Roman" w:cs="Times New Roman"/>
                <w:sz w:val="24"/>
              </w:rPr>
              <w:t xml:space="preserve"> Ф</w:t>
            </w:r>
            <w:r w:rsidRPr="00756525">
              <w:rPr>
                <w:rFonts w:ascii="Times New Roman" w:hAnsi="Times New Roman" w:cs="Times New Roman"/>
                <w:sz w:val="24"/>
              </w:rPr>
              <w:t>и</w:t>
            </w:r>
            <w:r w:rsidRPr="00756525">
              <w:rPr>
                <w:rFonts w:ascii="Times New Roman" w:hAnsi="Times New Roman" w:cs="Times New Roman"/>
                <w:sz w:val="24"/>
              </w:rPr>
              <w:t xml:space="preserve">зические законы и границы их применимости. </w:t>
            </w:r>
          </w:p>
          <w:p w:rsidR="000C7D51" w:rsidRDefault="00756525" w:rsidP="000C7D5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56525">
              <w:rPr>
                <w:rFonts w:ascii="Times New Roman" w:hAnsi="Times New Roman" w:cs="Times New Roman"/>
                <w:sz w:val="24"/>
              </w:rPr>
              <w:t xml:space="preserve">Физические теории и принцип соответствия. </w:t>
            </w:r>
          </w:p>
          <w:p w:rsidR="00756525" w:rsidRDefault="00756525" w:rsidP="0002629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56525">
              <w:rPr>
                <w:rFonts w:ascii="Times New Roman" w:hAnsi="Times New Roman" w:cs="Times New Roman"/>
                <w:sz w:val="24"/>
              </w:rPr>
              <w:t xml:space="preserve">Роль и место физики в формировании современной научной картины мира, в практической деятельности людей. </w:t>
            </w:r>
          </w:p>
          <w:p w:rsidR="00026290" w:rsidRPr="00756525" w:rsidRDefault="00026290" w:rsidP="000262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 по технике безопасности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C7D51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2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02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2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самостоятельно выделять познавательную цель; выделять сходства естественных наук, различия между теоретическими и эмпирическими методами исследования</w:t>
            </w:r>
          </w:p>
          <w:p w:rsidR="00756525" w:rsidRPr="005944D3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2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гордости за свою страну</w:t>
            </w:r>
          </w:p>
          <w:p w:rsidR="00756525" w:rsidRPr="00DA0B29" w:rsidRDefault="00756525" w:rsidP="000262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2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роль физики в жизни человека и её значение в системе естественных наук; объяснять значение понятий "модель", "гипотеза", "закон", "теория"; знать основные методы изучения природы; понимать и объяснять существование границ применимости различных физических законов</w:t>
            </w:r>
          </w:p>
        </w:tc>
      </w:tr>
      <w:tr w:rsidR="001346D7" w:rsidRPr="00DA0B29" w:rsidTr="00E8203B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1346D7" w:rsidRPr="00DA0B29" w:rsidRDefault="00A079DF" w:rsidP="00A079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</w:t>
            </w:r>
            <w:r w:rsidR="0013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13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134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="0013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1346D7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Механическое движение</w:t>
            </w:r>
            <w:r w:rsidR="00CA1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Система отсчёта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64D5C" w:rsidP="0061009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Механическое движение. Относительность движения. Материальная точка. Тело отсчёта, система отсчёта. 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3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определять последовательность промежуточных целей с учётом конечного результата, составлять план и определять последовательность де</w:t>
            </w:r>
            <w:r w:rsidR="0073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73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ствий; ставить и формулировать проблемы, усваивать алгоритм деятельности, анализировать и оценивать полученные результаты</w:t>
            </w:r>
          </w:p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3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мировоззрения, соответствующего современному уровню развития науки; понимание значимости науки; формирование заинтересованности в научных знаниях об устройстве мира и общества</w:t>
            </w:r>
          </w:p>
          <w:p w:rsidR="0075442C" w:rsidRPr="00DA0B29" w:rsidRDefault="00756525" w:rsidP="007544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2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значения понятий "материальная точка", "система отсчёта"; научиться определять характер движения тела в выбранной системе отсчёта; </w:t>
            </w:r>
            <w:r w:rsidR="0073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границы применимости модели материальной точки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134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="0013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610099" w:rsidP="007544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описания движения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64D5C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Траектория, путь, перемещение. </w:t>
            </w:r>
            <w:r w:rsidR="0061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Координата. Момент времени, промежуток времени. Кинематические уравнения движения. Радиус-вектор.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учителем, сотрудничество со сверстниками в поиске и сборе информ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ции; с достаточной полнотой и точностью выражать свои мысли;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формулировать познав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цель, искать и выделять необходимую информацию, следовать алгоритму деятельности</w:t>
            </w:r>
            <w:proofErr w:type="gramEnd"/>
          </w:p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обучению, приобретению новых знаний, умений, навыков, способов де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  <w:p w:rsidR="00756525" w:rsidRPr="00DA0B29" w:rsidRDefault="00756525" w:rsidP="007544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1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изображать радиус-вектор, вектор перемещения и определять координаты тела в заданный момент вр</w:t>
            </w:r>
            <w:r w:rsidR="0061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1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отличать прямолинейное и криволинейное движение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134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4/</w:t>
            </w:r>
            <w:r w:rsidR="0013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E84AA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прямолинейное движение. Скорость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E84AA6" w:rsidP="00881EF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и неравномерное движение. Скорость. Уравнение равномерн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прямолинейного движения. Графическое представление равномерного прямолинейного движения. </w:t>
            </w:r>
            <w:r w:rsidR="008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Мгновенная и средняя скорость.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ростей.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мулировать познавательную цель, искать и выделять необходимую информацию, следовать алгоритму деятельности</w:t>
            </w:r>
          </w:p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</w:t>
            </w:r>
            <w:r w:rsidR="00AB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знаний и практических умений, использование приобр</w:t>
            </w:r>
            <w:r w:rsidR="00AB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B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в повседневной жизни</w:t>
            </w:r>
          </w:p>
          <w:p w:rsidR="00756525" w:rsidRPr="00DA0B29" w:rsidRDefault="00756525" w:rsidP="007544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смысл физических величин "средняя скорость", "мгновенная скорость"; описывать и объяснять равномерное прямолинейное движение; выражать физические величины в единицах СИ; записывать условие и решение количес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8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и графических задач по составленному алгоритму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134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="0013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81EF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Ускорение. Скорость при движении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стоянным ускорением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881EF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Ускорение. Равноускоренное и равнозамедленное движение. Графики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молинейного равноускоренного движения.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искать и выделять необходимую информацию, следовать алгоритму деятельности</w:t>
            </w:r>
          </w:p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обучению, приобретению новых знаний, умений, навыков, способов де</w:t>
            </w:r>
            <w:r w:rsidR="008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8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  <w:p w:rsidR="0075442C" w:rsidRPr="00DA0B29" w:rsidRDefault="00756525" w:rsidP="007544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смысл физической величины "ускорение"; описывать и объяснять равноускоренное и равноз</w:t>
            </w:r>
            <w:r w:rsidR="008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медленное прямолинейное движение; приводить примеры различных типов движения в окружающем мире; записывать условие и решение количественных и графических задач по составленному алгоритму 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134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</w:t>
            </w:r>
            <w:r w:rsidR="0013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81EF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881EF5" w:rsidP="00C72E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темам "Равномерное прямолинейное движение", "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движение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постоянным по модулю ускорением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учебное сотрудничество со сверстниками и учителем, работать индивидуально и в группе, н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требований; ставить учебную задачу, составлять план и последовательность дейс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осуществлять контроль в форме сравнения способа действия и его результата с заданным эталоном с целью обнаружения о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клонений и отличий от эталона; выбирать наиболее эффективные методы решения задач в зависимости от конкретных условий, контролировать и оценивать процесс и результаты деятельности</w:t>
            </w:r>
          </w:p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 учителем и сверстниками; овлад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научным подходом к решению различных задач; формирование целостного мировоззрения, соответствующего современному 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уровню развития науки и общественной практики</w:t>
            </w:r>
          </w:p>
          <w:p w:rsidR="00756525" w:rsidRPr="00DA0B29" w:rsidRDefault="00756525" w:rsidP="007544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7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имеющиеся знания к решению конкретных задач (определение кинематических величин);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134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7/</w:t>
            </w:r>
            <w:r w:rsidR="0013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6279D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падение тел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442C" w:rsidRPr="00DA0B29" w:rsidRDefault="006279D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падение тел. Ускорение свободного падения. Движение тела в поле тяготения Земли с начальной скоростью.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2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выявлять проблемы, формулировать гипотезы; определять понятия, строить умозаключения и делать выводы; устанавливать причинно-следственные связи, строить логическую цепь рассуждений, выдвигать и обосновывать гипотезы</w:t>
            </w:r>
          </w:p>
          <w:p w:rsidR="0075442C" w:rsidRPr="003A1B66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2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выражать свои мысли, выслушивать собеседника, понимать его точку зрения, признавать право другого человека на иное мнение; формирование целостного мировоззрения, соответствующего современному уровню ра</w:t>
            </w:r>
            <w:r w:rsidR="0062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2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науки и общественной практики</w:t>
            </w:r>
          </w:p>
          <w:p w:rsidR="0075442C" w:rsidRPr="00DA0B29" w:rsidRDefault="00756525" w:rsidP="007544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2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выдвигать гипотезы о характере движения тел в поле земного тяготения; объяснять причины падения тел с одинаковым ускорением; приводить примеры такого движения в окружающем мире; применять знания о равномерном и равн</w:t>
            </w:r>
            <w:r w:rsidR="0062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2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ускоренном движении для объяснения движения тел в поле тяготения Земли и рассчитывать его кинематические характеристики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134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</w:t>
            </w:r>
            <w:r w:rsidR="0013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1442A8" w:rsidRDefault="001442A8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движение точки по окру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364D5C" w:rsidRPr="00DA0B29" w:rsidRDefault="001442A8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окружности с постоянной по модулю скоростью. Центростр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мительное ускорение. Параметры движения небесных тел.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4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 выделять необходимую информацию, следовать алгоритму деятельности</w:t>
            </w:r>
          </w:p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4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14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4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использование приобретённых знаний для объяснения явлений, наблюдаемых в повседневной жизни</w:t>
            </w:r>
          </w:p>
          <w:p w:rsidR="00756525" w:rsidRPr="00DA0B29" w:rsidRDefault="00756525" w:rsidP="007544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4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смысл физической величины "центростремительное ускорение"; описывать и объяснять ра</w:t>
            </w:r>
            <w:r w:rsidR="0014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4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номерное движение по окружности; приводить примеры различных типов движения в окружающем мире; записывать условие и решение задач по составленному алгоритму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134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</w:t>
            </w:r>
            <w:r w:rsidR="0013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1442A8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Кинематика абсолютно твёрдого тела. 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Default="001442A8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 твёрдое тело. Поступательное и вращательное движение абс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лютно твёрдого тела. Угловая скорость, частота и период обращения.</w:t>
            </w:r>
          </w:p>
          <w:p w:rsidR="001442A8" w:rsidRPr="00DA0B29" w:rsidRDefault="001442A8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по теме 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"Кинематика". Подготовка к контрольной работе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5442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B1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со сверстниками и учителем; формировать целеполагание как пост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 учебной задачи на основе соотнесения того, что уже известно и усвоено учащимся, и того, что ещё неизвестно; устанавл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причинно-следственные связи, строить логическую цепь рассуждений, выдвигать и обосновывать гипотезы</w:t>
            </w:r>
          </w:p>
          <w:p w:rsidR="00756525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76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B1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 учителем и сверстниками; овлад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научным подходом к решению различных задач</w:t>
            </w:r>
            <w:proofErr w:type="gramEnd"/>
          </w:p>
          <w:p w:rsidR="00756525" w:rsidRPr="00DA0B29" w:rsidRDefault="00756525" w:rsidP="00F909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B1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смысл физической величины "абсолютно твёрдое тело"; описывать характер движения абс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лютно твёрдого тела; приводить примеры различных типов движения в окружающем мире; записывать условие и решение задач по составленному алгоритму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CA12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10/</w:t>
            </w:r>
            <w:r w:rsidR="00CA1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A12A8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  <w:r w:rsidR="0075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"Кинематика"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75442C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"Кинематика"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56525" w:rsidRPr="00BE6023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письменно свои мысли; планировать и прогнозировать резул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тат; решать задачи разными способами, выбирать наиболее эффективные методы решения, применять полученные знания</w:t>
            </w:r>
          </w:p>
          <w:p w:rsidR="00756525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756525" w:rsidRPr="00DA0B29" w:rsidRDefault="00756525" w:rsidP="00F909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56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смысл понятий "путь", "время", "скорость", "ускорение", "перемещение"; научиться систематизировать и во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9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знания и навыки, полученные при изучении темы "Кинематика"</w:t>
            </w:r>
            <w:proofErr w:type="gramEnd"/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B8116B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Инерция. Первый закон Ньютона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B8116B" w:rsidP="007934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причинности в механике. </w:t>
            </w:r>
            <w:r w:rsidR="0079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Инерция,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инерции</w:t>
            </w:r>
            <w:r w:rsidR="0079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Галилея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9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="0079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9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бодное тело.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Инерциальные и неинерциальные системы отсчёта. Первый закон Ньютона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0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</w:t>
            </w:r>
            <w:r w:rsidRPr="004056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етапредметные</w:t>
            </w:r>
            <w:r w:rsidRPr="0040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проблемы, осознанно планировать и регулировать свою деятельность, владеть устной и письменной речью; составлять план и последовательность учебных действий; выдвигать и обосновывать гипотезы, обозначать проблемы и н</w:t>
            </w:r>
            <w:r w:rsidR="003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ходить пути их решения, анализировать объекты с целью выделения их признаков</w:t>
            </w:r>
          </w:p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0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</w:t>
            </w:r>
            <w:r w:rsidRPr="004056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ичностные</w:t>
            </w:r>
            <w:r w:rsidRPr="0040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научного мировоззрения и представлений о фундаментальных философских принципах; формиров</w:t>
            </w:r>
            <w:r w:rsidR="003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ценности здорового и безопасного образа жизни</w:t>
            </w:r>
          </w:p>
          <w:p w:rsidR="00B8116B" w:rsidRPr="00DA0B29" w:rsidRDefault="00756525" w:rsidP="00B81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6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40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7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находить связь между взаимодействием тел и скоростью их движения; приводить примеры проявления инерции в быту; объяснять явление инерции; объяснять опыты по взаимодействию тел и делать выводы; объяснять смысл понятия "инерциальная система отсчёта"; определять границы применимости первого закона Ньютона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noWrap/>
            <w:hideMark/>
          </w:tcPr>
          <w:p w:rsidR="00756525" w:rsidRPr="00DA0B29" w:rsidRDefault="00B8116B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Сила. Масса. Второй закон Ньютона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79348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Сила. Инертность тела. Связь ускорения с силой и массой. Гравитационная и инертная масса. Второй закон Ньютона. Сложение сил, равнодейству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щая.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noWrap/>
            <w:hideMark/>
          </w:tcPr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лективном обсуждении проблем; осознавать самого себя как движущую силу своего </w:t>
            </w:r>
            <w:proofErr w:type="spellStart"/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системно мыслить, создавать, применять и преобразовывать знаки и символы для решения уче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познавательных задач</w:t>
            </w:r>
          </w:p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обучению, приобретению новых знаний, умений, навыков, способов де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  <w:p w:rsidR="00756525" w:rsidRPr="007D17D2" w:rsidRDefault="00756525" w:rsidP="00D62C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понятия "масса", "сила"; знать основные виды сил и уметь определять их в заданной ситуации; научиться определять массу тела по результату его взаимодействия с другим телом; научиться решать задачи с применением м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тематического выражения второго закона Ньютона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B8116B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закон Ньютона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79348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тел. Третий закон Ньютона. Геоцентрическая система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счёта. Принцип относительности Галилея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</w:t>
            </w:r>
            <w:r w:rsidR="0098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объяснять различные явления на основе физической теории</w:t>
            </w:r>
          </w:p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ичностные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8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98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8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обобщения и систематизации теоретического материала</w:t>
            </w:r>
          </w:p>
          <w:p w:rsidR="00756525" w:rsidRPr="00DA0B29" w:rsidRDefault="00756525" w:rsidP="00B81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характер взаимодействия тел на основе третьего закона Ньютона; объяснять смысл понятия "геоцентрическая система мира"; объяснять опыты, доказывающие вращение Земли; сопоставлять экспериментальные и теорет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6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знания с объективными реалиями жизни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B8116B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79348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"Законы Ньютона"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учебное сотрудничество с учащимися и учителем, находить общее решение и разрешать ко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фликты на основе согласования позиций и отстаивания интересов, определять способы действий в рамках предложенных условий и требований; ставить учебную задачу, составлять план и последовательность действий, осуществлять контроль в форме сравн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способа действия и его результата с заданным эталоном с целью обнаружения отклонений и отличий от эталона;</w:t>
            </w:r>
            <w:proofErr w:type="gramEnd"/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наиболее эффективные методы решения задач в зависимости от конкретных условий, контролировать и оценивать процесс и р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зультаты деятельности</w:t>
            </w:r>
          </w:p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B8116B" w:rsidRPr="007D17D2" w:rsidRDefault="00756525" w:rsidP="00B81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C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имеющиеся знания к решению конкретных задач (применение законов Ньютона);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B8116B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в природе: сила тяжести и закон всемирного тяготения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72B2D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 вида взаимодействий в природе. Закон всемирного тяготения.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витационная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постоянная и её физический смысл. Сила тяжести на Земле и других планетах. Первая космическая скорость.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B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мысли, добывать недостающую информацию с помощью вопросов; осознавать самого себя как движущую силу своего </w:t>
            </w:r>
            <w:proofErr w:type="spellStart"/>
            <w:r w:rsidR="00FB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FB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</w:t>
            </w:r>
            <w:r w:rsidR="00FB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B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рекции; создавать, применять и преобразовывать знаки и символы</w:t>
            </w:r>
            <w:r w:rsidR="00AD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модели и схемы для решения учебных и познавательных задач</w:t>
            </w:r>
          </w:p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D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AD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D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B8116B" w:rsidRPr="00DA0B29" w:rsidRDefault="00756525" w:rsidP="00B81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B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закон всемирного тяготения; научиться приводить примеры проявления закона всемирного тяготения в окружающем мире; изображать направление гравитационных сил; знать связь силы тяжести с массой тела; научиться систематизировать, обобщать и делать выводы о явлении тяготения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B8116B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в природе: вес тела, силы упругости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72B2D" w:rsidP="00372B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тела. Невесомость. Упругая деформация. Силы упругости. Закон Гука. Физический смысл жёсткости.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D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рационально планировать свою работу</w:t>
            </w:r>
            <w:r w:rsidR="0019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добывать недостающую информацию с помощью чтения текста учебника; осознавать самого себя как движущую силу своего </w:t>
            </w:r>
            <w:proofErr w:type="spellStart"/>
            <w:r w:rsidR="0019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19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самокоррекции, самостоятельно исправлять ошибки; создавать, применять и пр</w:t>
            </w:r>
            <w:r w:rsidR="0019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9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 модели и схемы для решения учебных и познавательных задач, выделять и классифицировать существенные хара</w:t>
            </w:r>
            <w:r w:rsidR="0019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9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теристики объекта, строить высказывание, формулировать проблему</w:t>
            </w:r>
          </w:p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9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19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9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устойчивой мотивации к обучению</w:t>
            </w:r>
          </w:p>
          <w:p w:rsidR="00B8116B" w:rsidRPr="00DA0B29" w:rsidRDefault="00756525" w:rsidP="00B81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D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отличать вес от силы тяжести; графически изображать вес, силу упругости; объяснять возникновение с</w:t>
            </w:r>
            <w:r w:rsidR="00AD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D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 невесомости; приводить примеры различных видов деформации в окружающем мире; описывать упругие деформации математически с помощью закона Гука; определять границы применимости закона Гука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B8116B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№1 "Изучение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тела по окружности"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Default="00372B2D" w:rsidP="00372B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"Изучение движения тела по окружности"</w:t>
            </w:r>
          </w:p>
          <w:p w:rsidR="00372B2D" w:rsidRPr="00DA0B29" w:rsidRDefault="00372B2D" w:rsidP="00372B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B8116B" w:rsidRDefault="0024796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</w:t>
            </w:r>
            <w:r w:rsidR="00756525"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тные</w:t>
            </w:r>
            <w:r w:rsidR="00756525"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партнёра, с достаточной полнотой и точностью выражать свои мысли в соответствии с задачами и условиями коммуникации; составлять план и последовательность действий, сравнивать результат и способ действий с эталоном с целью обнаружения откл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47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умений; формирование убеждённости в применимости законов физики к наблюда</w:t>
            </w:r>
            <w:r w:rsidR="00247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47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окружающем мире явлениям; воспитание аккуратности в обращении с лабораторным оборудованием</w:t>
            </w:r>
          </w:p>
          <w:p w:rsidR="00B8116B" w:rsidRPr="00F0647A" w:rsidRDefault="00756525" w:rsidP="00B81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47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массу тела на рычажных весах; рассчитывать период движения тела по окружности; рассч</w:t>
            </w:r>
            <w:r w:rsidR="00247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47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тывать центростремительное ускорение разными способами; применять принцип суперпозиции сил и второй закон Ньютона для описания движения тела; применять и вырабатывать практические навыки работы с приборами; эффективно работать в паре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B8116B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в природе: силы трения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72B2D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Сухое трение. Виды сухого трения. Силы сопротивления при движении твёрдых тел в жидкостях и газах.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мысли, рационально планировать свою работу в группе, добывать недостающую информацию с помощью вопросов; осознавать самого себя как движущую силу своего </w:t>
            </w:r>
            <w:proofErr w:type="spellStart"/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самокоррекции, составлять план проведения эксперимента, самостоятельно исправлять ошибки; создавать, применять и преобразовывать знаки и символы, модели и схемы для решения учебных и познавательных з</w:t>
            </w:r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дач, выделять и классифицировать существенные характеристики объекта</w:t>
            </w:r>
          </w:p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устойчивой мотивации к обучению</w:t>
            </w:r>
          </w:p>
          <w:p w:rsidR="00B8116B" w:rsidRPr="00F0647A" w:rsidRDefault="00756525" w:rsidP="00B81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измерять силу трения покоя, скольжения, качения; называть способы увеличения и уменьшения силы трения; применять знания о видах трения и способах их измерения на практике; объяснять явления, происходящие из-за наличия силы трения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B8116B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72B2D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"Силы в природе"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учебное сотрудничество с учащимися и учителем; работать индивидуально и в группе; нах</w:t>
            </w:r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дить общее решение и разрешать конфликты на основе согласования позиций </w:t>
            </w:r>
            <w:r w:rsidR="00FE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отстаивания интересов; определять способы де</w:t>
            </w:r>
            <w:r w:rsidR="00FE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FE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в рамках предложенных условий и требований;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</w:t>
            </w:r>
            <w:r w:rsidR="00FE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E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 от эталона; выбирать наиболее эффективные методы решения задач в зависимости от конкретных условий, ко</w:t>
            </w:r>
            <w:r w:rsidR="00FE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E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тролировать и оценивать процесс и результаты своей деятельности</w:t>
            </w:r>
          </w:p>
          <w:p w:rsidR="00B8116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E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 w:rsidR="00FE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E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 w:rsidR="00FE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E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B8116B" w:rsidRPr="00F0647A" w:rsidRDefault="00756525" w:rsidP="001703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применять имеющиеся знания к решению конкретных задач (движение тела под действием нескольких сил); грамотно оформлять решение задач в тетради; </w:t>
            </w:r>
            <w:r w:rsidR="00B8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из курса геометрии для построения векторн</w:t>
            </w:r>
            <w:r w:rsidR="0017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B8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</w:t>
            </w:r>
            <w:r w:rsidR="0017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B8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="0017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17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на тело сил</w:t>
            </w:r>
            <w:r w:rsidR="00F0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овладеть научным подходом к решению различных задач по теме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CA38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20/1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3A1B6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Импульс. Закон сохранения импульса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A1B6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 тела. Импульс силы. Второй закон Ньютона в импульсной форме. Закон сохранения импульса. Реактивное движение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CA3892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CA3892" w:rsidRDefault="00756525" w:rsidP="00CA38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общества; воспитание уважения к творцам науки и техники, гражданского патриотизма, любви к Родине, чувства гордости за свою страну</w:t>
            </w:r>
          </w:p>
          <w:p w:rsidR="00756525" w:rsidRPr="00DA0B29" w:rsidRDefault="00756525" w:rsidP="00CA38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"импульс тела", "импульс силы"; знать закон сохранения импульса; опред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границы применимости закона сохранения импульса; применять закон сохранения импульса для описания реактивного дв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CA3892" w:rsidP="00CA38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21/2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3A1B6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A1B6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"Закон сохранения импульса"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CA3892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C5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CA3892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C5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CA3892" w:rsidRPr="00C509C9" w:rsidRDefault="00756525" w:rsidP="009B5E5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C5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имеющиеся знания к решению конкретных задач (закон сохранения импульса);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3A1B6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работа. Мощность. Энергия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A1B66" w:rsidP="009B5E5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силы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мощность, энергия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Кинетическая энергия. Работа силы тяж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сти. Потенциальная энергия тела в гравитационном поле. Работа силы 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гости. Потенциальная энергия упруго деформированного тела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CA3892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лективном обсуждении проблем; осознавать самого себя как движущую силу своего </w:t>
            </w:r>
            <w:proofErr w:type="spellStart"/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способность к преодолению препятствий и самокоррекции; 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 мыслить, применять и преобразовывать знаки и символы для решения учебных и позн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задач</w:t>
            </w:r>
          </w:p>
          <w:p w:rsidR="00CA3892" w:rsidRDefault="00756525" w:rsidP="00CA38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устойчивой мотивации к обучению</w:t>
            </w:r>
          </w:p>
          <w:p w:rsidR="00756525" w:rsidRPr="00DA0B29" w:rsidRDefault="00756525" w:rsidP="00CA38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6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значений понятий "механическая работа", "мощность", "энергия", "потенциальная и кинетич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энергия тела"; научиться определять, совершает ли сила работу; вычислять механическую работу и мощность; знать форм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для вычисления кинетической и потенциальной энергии тела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3A1B6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энергии в механике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A1B6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механической энергии.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CA3892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24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00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материальности мира; осуществлять контроль в форме сравнения способа де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и его результата с заданным эталоном с целью обнаружения отклонений и отличий от эталона, вносить необходимые д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и коррективы в план и способ действия в случае расхождения эталона, реального действия и его продукта; анализир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 синтезировать знания, устанавливать причинно-следственные связи, строить логическую цепь рассуждений, структурир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знания</w:t>
            </w:r>
            <w:proofErr w:type="gramEnd"/>
          </w:p>
          <w:p w:rsidR="00CA3892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4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обобщения и систематизации теоретического материала</w:t>
            </w:r>
          </w:p>
          <w:p w:rsidR="00CA3892" w:rsidRPr="00DA0B29" w:rsidRDefault="00756525" w:rsidP="00CA38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4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0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переходы одного вида энергии в другой; применять имеющиеся знания для решения физич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B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задач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3A1B6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№2 "Изучение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сохранения механической энергии"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Default="003A1B66" w:rsidP="003A1B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"Изучение закона сохранения механической энергии"</w:t>
            </w:r>
          </w:p>
          <w:p w:rsidR="003A1B66" w:rsidRPr="003A1B66" w:rsidRDefault="003A1B66" w:rsidP="003A1B6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CA3892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24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00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D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продуктивное взаимодействие со сверстниками, контролировать корректировать и оценивать дейс</w:t>
            </w:r>
            <w:r w:rsidR="000D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D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вия партнёра, с достаточной полнотой и точностью выражать свои мысли в соответствии с задачами и условиями коммуникации; 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действий, сравнивать результат и способ действий с эталоном с целью обнаружения откл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CA3892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4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0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D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умений; формирование убеждённости в применимости законов физики к наблюда</w:t>
            </w:r>
            <w:r w:rsidR="000D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D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окружающем мире явлениям; воспитание аккуратности в обращении с лабораторным оборудованием</w:t>
            </w:r>
          </w:p>
          <w:p w:rsidR="00756525" w:rsidRPr="00DA0B29" w:rsidRDefault="00756525" w:rsidP="00CA38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4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="00CA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D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научиться определять вес тела и силу упругости; рассчитывать потенциальную энергию поднятого груза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дефо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мированной пружины; объяснять расхождения в результатах измерений с точки зрения </w:t>
            </w:r>
            <w:proofErr w:type="gramStart"/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консервативности</w:t>
            </w:r>
            <w:proofErr w:type="gramEnd"/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действующих сил и замкнутости исследуемой системы; применять и вырабатывать практические навыки работы с приборами; эффективно работать в паре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3A1B6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A1B6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"Законы сохранения в механике"</w:t>
            </w:r>
            <w:r w:rsidR="00EE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к ко</w:t>
            </w:r>
            <w:r w:rsidR="00EE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E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трольной работе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CA3892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CA3892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CA3892" w:rsidRPr="00505462" w:rsidRDefault="00756525" w:rsidP="00CA38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имеющиеся знания к решению конкретных задач (закон сохранения импульса, закон сохран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энергии); грамотно оформлять решение задач в тетради; использовать математический аппарат в решении задач на уроках ф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D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зики; овладеть научным подходом к решению различных задач по теме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3A1B6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"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Динамика. Зак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B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сохранения в механике"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2B56E0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 "Динамика", "Законы сохранения в механике"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D358A" w:rsidRPr="00BE6023" w:rsidRDefault="002D358A" w:rsidP="002D35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письменно свои мысли; планировать и прогнозировать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тат; решать задачи разными способами, выбирать наиболее эффективные методы решения, применять полученные знания</w:t>
            </w:r>
          </w:p>
          <w:p w:rsidR="002D358A" w:rsidRDefault="002D358A" w:rsidP="002D35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756525" w:rsidRPr="00505462" w:rsidRDefault="002D358A" w:rsidP="002D35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56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знать смысл понятий "масса", "ускорение", "сила", "импульс", "работа", "мощность", "энергия"; научиться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тизировать и воспроизводить знания и навыки, полученные при изучении тем "Динамика", "Законы сохранения в механике"</w:t>
            </w:r>
            <w:proofErr w:type="gramEnd"/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2B56E0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равновесия тел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2B56E0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материальной точки и твёрдого тела. Виды равновесия. Условия равновесия. Момент силы</w:t>
            </w:r>
            <w:r w:rsidR="00C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CA3892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мысли, добывать недостающую информацию с помощью вопросов; осознавать самого себя как движущую силу своего </w:t>
            </w:r>
            <w:proofErr w:type="spellStart"/>
            <w:r w:rsidR="00C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C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</w:t>
            </w:r>
            <w:r w:rsidR="00C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рекции; системно мыслить, применять и преобразовывать знаки и символы для решения учебных и познавательных задач</w:t>
            </w:r>
          </w:p>
          <w:p w:rsidR="00CA3892" w:rsidRPr="00D11324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C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756525" w:rsidRPr="00D11324" w:rsidRDefault="00756525" w:rsidP="00CA38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="00CA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3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научиться объяснять значение понятий "момент силы", "рычаг", "блок", "равновесие"; знать формулировку первого и второго условий равновесия твёрдого тела; систематизировать </w:t>
            </w:r>
            <w:r w:rsidR="00C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обобщать сведения о равновесии твёрдых тел; находить прим</w:t>
            </w:r>
            <w:r w:rsidR="00C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рычагов в повседневной жизни; решать простейшие задачи на условия равновесия</w:t>
            </w:r>
          </w:p>
        </w:tc>
      </w:tr>
      <w:tr w:rsidR="00CA3892" w:rsidRPr="00DA0B29" w:rsidTr="00E8203B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CA3892" w:rsidRPr="00DA0B29" w:rsidRDefault="00A079DF" w:rsidP="00A079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физика. Термодинамика</w:t>
            </w:r>
            <w:r w:rsidR="00CA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A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586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F719B7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МКТ. Броуновское движение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9779D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движение. МКТ строения вещества и её экспериментальные 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зательства. Молекулярная и молярная масса. Количество вещества.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уновское движение.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4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искать и выделять необходимую информ</w:t>
            </w:r>
            <w:r w:rsidR="00E4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4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следовать алгоритму деятельности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применять знания из других предметных областей</w:t>
            </w:r>
          </w:p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и устойчивого познавательного интереса к изучению естественных наук</w:t>
            </w:r>
          </w:p>
          <w:p w:rsidR="00756525" w:rsidRPr="00D11324" w:rsidRDefault="00756525" w:rsidP="00586C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формулировать основные положения молекулярно-кинетической теории; объяснять различные явления, опираясь на положения МКТ; применять имеющиеся знания 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химии </w:t>
            </w:r>
            <w:r w:rsidR="00E4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конкретных задач по теме; систематизировать имеющиеся знания из курса основной школы по молекулярной физике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586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</w:t>
            </w:r>
            <w:r w:rsidR="00586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F719B7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молекул. Строение твё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дых, жидких и газообразных тел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9779D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Молекула. Взаимодействие молекул в разных агрегатных состояниях вещ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4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синтезировать знания, устанавливать причинно-следственные связи, строить логическую цепь рассуждений, структурировать зн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</w:p>
          <w:p w:rsidR="00756525" w:rsidRPr="00DA0B29" w:rsidRDefault="00756525" w:rsidP="00586C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основные свойства веществ </w:t>
            </w:r>
            <w:r w:rsidR="0054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различные физические явления на основе знаний о строении в</w:t>
            </w:r>
            <w:r w:rsidR="0054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4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586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30/</w:t>
            </w:r>
            <w:r w:rsidR="00586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F719B7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уравнение МКТ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9779D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Идеальный газ. Давление газа. Основное уравнение МКТ. Связь между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лением газа и </w:t>
            </w:r>
            <w:r w:rsidR="00F4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 кинетической энергией теплового движения молекул.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4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умений, использование приобр</w:t>
            </w:r>
            <w:r w:rsidR="0054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4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в повседневной жизни; формирование навыков обобщения и систематизации теоретического материала</w:t>
            </w:r>
          </w:p>
          <w:p w:rsidR="00756525" w:rsidRPr="0095777F" w:rsidRDefault="00756525" w:rsidP="00FF2A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4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смысл физических величин "давление", "средняя ск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орость молекул", "концентрация"</w:t>
            </w:r>
            <w:r w:rsidR="0054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объя</w:t>
            </w:r>
            <w:r w:rsidR="0054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4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возникновение давления газа на стенки сосуда на основе МКТ; выражать физические величины в единицах СИ; записывать условие и решение количественных задач по составленному алгоритму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586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</w:t>
            </w:r>
            <w:r w:rsidR="00586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F719B7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Температура. Энергия теплового 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молекул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F4255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и тепловое равновесие. Шкалы Цельсия и Кельвина. Абсолю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температура как мера средней кинетической энергии теплового 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молекул. Физический смысл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Больцмана.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планировать и прогнозировать результат; решать задачи разными способами, выбирать наиболее эффективные методы р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шения, применять полученные знания</w:t>
            </w:r>
          </w:p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обучению, приобретению новых знаний, умений, навыков, способов де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  <w:p w:rsidR="00756525" w:rsidRPr="0095777F" w:rsidRDefault="00756525" w:rsidP="00586C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понимать смысл физических величин "температура", "средняя кинетическая энергия молекул"; знать с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ществующие шкалы измерения температуры (Цельсия, Кельвина) и уметь переводить значения из одной шкалы в другую; пон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 и объяснять связь температуры газа со значением средней кинетической энергии молекул, решать задачи по теме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586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</w:t>
            </w:r>
            <w:r w:rsidR="00586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F719B7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состояния идеального газа.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зовые законы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F4255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состояния идеального газа. Физический смысл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газовой постоянной.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Изотермический процесс. Закон Бойля-Мариотта. Изобарный процесс. Закон Гей-Люссака. Изохорный процесс. Закон Шарля. Графики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умений, использование приобр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тённых знаний в повседневной жизни</w:t>
            </w:r>
          </w:p>
          <w:p w:rsidR="00756525" w:rsidRPr="0095777F" w:rsidRDefault="00756525" w:rsidP="00586C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понимать смысл физических величин "давление", "температура", "объём", "количество вещества"; оп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сывать и объяснять изменение состояния на модели идеального газа; описывать различные </w:t>
            </w:r>
            <w:proofErr w:type="spellStart"/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изопроцессы</w:t>
            </w:r>
            <w:proofErr w:type="spellEnd"/>
            <w:r w:rsidR="00F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физические величины в единицах СИ; записывать условие и решение количественных и графических задач по составленному алгоритму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586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33/</w:t>
            </w:r>
            <w:r w:rsidR="00586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06E2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№3 "Экспериме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тальная проверка закона Гей-Люссака"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Default="00F42556" w:rsidP="00F425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"Экспериментальная проверка закона Гей-Люссака"</w:t>
            </w:r>
          </w:p>
          <w:p w:rsidR="00F42556" w:rsidRPr="00DA0B29" w:rsidRDefault="00F42556" w:rsidP="00F425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D35282" w:rsidRDefault="00D35282" w:rsidP="00D352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строить продуктивное взаимодействие со сверстниками, контролировать корректировать и оценивать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партнёра, с достаточной полнотой и точностью выражать свои мысли в соответствии с задачами и условиями коммуникации; составлять план и последовательность действий, сравнивать результат и способ действий с эталоном с целью обнаружения откл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D35282" w:rsidRDefault="00D35282" w:rsidP="00D352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практических умений; формирование убеждённости в применимости законов физики к наблюда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окружающем мире явлениям; воспитание аккуратности в обращении с лабораторным оборудованием</w:t>
            </w:r>
          </w:p>
          <w:p w:rsidR="00756525" w:rsidRPr="00DA0B29" w:rsidRDefault="00756525" w:rsidP="00D352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6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проверять опытным путём выполнение соотношения объёма и температуры в ходе изобарного нагрев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газа (на примере воздуха)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586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</w:t>
            </w:r>
            <w:r w:rsidR="00586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06E2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vAlign w:val="bottom"/>
            <w:hideMark/>
          </w:tcPr>
          <w:p w:rsidR="00756525" w:rsidRPr="00DA0B29" w:rsidRDefault="00F4255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"Газовые законы"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D35282" w:rsidRDefault="00D35282" w:rsidP="00D352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организовывать учебное сотрудничество с учащимися и учителем; работать индивидуально и в группе;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 общее решение и разрешать конфликты на основе согласования позиций и отстаивания интересов; определять способы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в рамках предложенных условий и требований;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 от эталона; выбирать наиболее эффективные методы решения задач в зависимости от конкретных условий,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тролировать и оценивать процесс и результаты своей деятельности</w:t>
            </w:r>
          </w:p>
          <w:p w:rsidR="00D35282" w:rsidRDefault="00D35282" w:rsidP="00D352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756525" w:rsidRPr="00230D24" w:rsidRDefault="00756525" w:rsidP="002B20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имеющиеся знания к решению конкретных задач (газовые законы); грамотно оформлять р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586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</w:t>
            </w:r>
            <w:r w:rsidR="00586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06E2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Насыщенный пар. Кипение. Влажность воздуха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F4255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Взаимные превращения жидкости и газа. Парообразование и конденсация. Насыщенный и ненасыщенный пар. Кипение. Парциальное давление 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пара. Абсолютная и относительная влажность воздуха.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мысли, добывать недостающую информацию с помощью вопросов; </w:t>
            </w:r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</w:t>
            </w:r>
            <w:proofErr w:type="spellStart"/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</w:t>
            </w:r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рекции, составлять план решения задачи, самостоятельно исправлять ошибки; 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характер</w:t>
            </w:r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стики объекта</w:t>
            </w:r>
            <w:proofErr w:type="gramEnd"/>
          </w:p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практики; использование приобретённых знаний для объяснения явлений, наблюдаемых в повседневной жизни</w:t>
            </w:r>
          </w:p>
          <w:p w:rsidR="00756525" w:rsidRPr="00230D24" w:rsidRDefault="00756525" w:rsidP="00586C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"насыщенный пар", "динамическое равновесие", "испарение", "конденс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ция", "кипение", "влажность воздуха", "точка росы"; знать принцип действия психрометра; научиться пользоваться психрометр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таблицей; записывать условие и решение задач по составленному алгоритму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586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36/</w:t>
            </w:r>
            <w:r w:rsidR="00586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06E2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свойства кристаллических и аморфных тел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F4255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Кристаллические и аморфные тела. Модель строения твёрдых тел.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свойства твёрдых тел. Жидкие кристаллы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A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586CD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устойчивого интереса к изучению нового; формирование убеждённости в значимости достижений естественных наук для удовлетворени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запросов современного общества</w:t>
            </w:r>
          </w:p>
          <w:p w:rsidR="00756525" w:rsidRPr="00230D24" w:rsidRDefault="00756525" w:rsidP="00586C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B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отличать кристаллические и аморфные тела по их свойствам от жидкостей и газов; объяснять значение понятий "анизотропия", "аморфное тело", "жидкий кристалл"; знать области применения жидких кристаллов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586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</w:t>
            </w:r>
            <w:r w:rsidR="00586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06E2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"Основы МКТ"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F4255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"Основы МКТ"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1A1A6E" w:rsidRPr="00BE6023" w:rsidRDefault="001A1A6E" w:rsidP="001A1A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письменно свои мысли; планировать и прогнозировать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тат; решать задачи разными способами, выбирать наиболее эффективные методы решения, применять полученные знания</w:t>
            </w:r>
          </w:p>
          <w:p w:rsidR="001A1A6E" w:rsidRDefault="001A1A6E" w:rsidP="001A1A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756525" w:rsidRPr="00230D24" w:rsidRDefault="00756525" w:rsidP="003243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смысл понятий "идеальный газ", "давление</w:t>
            </w:r>
            <w:r w:rsidR="0032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"температура"; </w:t>
            </w:r>
            <w:r w:rsidR="0037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систематизировать и воспроизводить знания и навыки, полученные при изучении темы "Основы МКТ"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38/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06E2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энергия. Работа в термодин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мике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8F63F6" w:rsidRDefault="008F63F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энергия идеального газа. Термодинамическая система и её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новесное состояние. Работа и теплопередача как способы изменения 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ренней энергии.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</w:t>
            </w:r>
            <w:proofErr w:type="spellStart"/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объяснять физические процессы, связи и отношения, выявляемые в процессе изуч</w:t>
            </w:r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данной темы</w:t>
            </w:r>
          </w:p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71378C" w:rsidRPr="00230D24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понимать смысл физических величин "внутренняя энергия идеального газа", "работа идеального газа"; применять геометрическое истолкование работы идеального газа для решения задач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06E2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теплоты. Уравнение теплов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баланса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8F63F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теплоты. Теплоёмкость. Удельная теплота плавления и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сталлизации. Удельная теплота парообразования и конденсации. Удельная теплота сгорания топлива. Уравнение теплового баланса.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C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0E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контроль и самоконтроль понятий и алгоритмов; осознавать самого себя как движущую силу своего </w:t>
            </w:r>
            <w:proofErr w:type="spellStart"/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способность к преодолению препятствий и самокоррекции; преобразовывать информацию из одного вида в </w:t>
            </w:r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другой</w:t>
            </w:r>
          </w:p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C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E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 на основе составления алгоритма решения задач; применение теоретических знаний для объяснения явлений окружающего мира</w:t>
            </w:r>
          </w:p>
          <w:p w:rsidR="00756525" w:rsidRPr="000E3CF1" w:rsidRDefault="00756525" w:rsidP="00BE2E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C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E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E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формулы для расчёта количества теплоты и уравнение теплового баланса для решения задач на фазовые переходы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рода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06E2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закон термодинамики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8F63F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закон термодинамики. Первый закон термодинамики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Адиабатный процесс. Первый закон термодинамики для адиабатн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BE2EC0" w:rsidRDefault="00756525" w:rsidP="00BE2E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C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="00BE2EC0"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мысли, добывать недостающую информацию с помощью вопросов; осознавать самого себя как движущую силу своего </w:t>
            </w:r>
            <w:proofErr w:type="spellStart"/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рекции, составлять план решения задачи, самостоятельно исправлять ошибки; 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характер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стики объекта</w:t>
            </w:r>
            <w:proofErr w:type="gramEnd"/>
          </w:p>
          <w:p w:rsidR="0071378C" w:rsidRDefault="00BE2EC0" w:rsidP="00BE2E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756525" w:rsidRPr="00BE2EC0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C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E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применять первый закон термодинамики для объяснения физических явлений; объяснять невозможность создания вечного двигателя 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BE2EC0" w:rsidRP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рода; решать задачи по теме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06E2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закон термодинамики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8F63F6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Необратимость тепловых процессов. Второй закон термодинамики и его статистическое истолкование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 и обосновывать гипотезы</w:t>
            </w:r>
          </w:p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756525" w:rsidRPr="00DA0B29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применять первый закон термодинамики для объяснения физических явлений; объяснять невозможность создания вечного двигателя 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BE2EC0" w:rsidRP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рода; решать задачи по теме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06E2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двигатели. КПД тепловых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гателей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EE1ABD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энергии в тепловых машинах. Идеальная тепловая машина. Цикл Карно. КПД тепловых машин. Проблемы энергетики и охрана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жающей среды.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сверстниками, работать в группе, корректировать и оцен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действия сверстников;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эталона, вносить необходимые и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правления; ставить и формулировать проблемы, усваивать алгоритм деятельности, анализировать полученные результаты</w:t>
            </w:r>
            <w:proofErr w:type="gramEnd"/>
          </w:p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общества; формирование экологического мышл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и чувства ответственности за сохранность окружающей среды</w:t>
            </w:r>
          </w:p>
          <w:p w:rsidR="00756525" w:rsidRPr="00962C1A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устройство и принцип действия тепловых двигателей; научиться объяснять назначение основных частей те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C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лового двигателя; рассчитывать КПД теплового двигателя; критически оценивать использование тепловых двигателей с точки зрения их влияния на окружающую среду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06E2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EE1ABD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"Термодинамика". Подготовка к контрольной работе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9C0590" w:rsidRDefault="009C0590" w:rsidP="009C0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организовывать учебное сотрудничество с учащимися и учителем, работать индивидуально и в группе,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 общее решение и разрешать конфликты на основе согласования позиций и отстаивания интересов, определять способы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ствий в рамках предложенных условий и требований;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 от эталона; выбирать наиболее эффективные методы решения задач в зависимости от конкретных условий,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тролировать и оценивать процесс и результаты своей деятельности, формировать рефлексию способов и условий действия</w:t>
            </w:r>
            <w:proofErr w:type="gramEnd"/>
          </w:p>
          <w:p w:rsidR="009C0590" w:rsidRDefault="009C0590" w:rsidP="009C0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71378C" w:rsidRPr="00962C1A" w:rsidRDefault="009C0590" w:rsidP="009C0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имеющиеся знания к решению конкретных задач (определение основных термодинамических величин); грамотно оформлять решение задач в тетради; использовать математический аппарат в решении задач на уроках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ки; овладеть научным подходом к решению различных задач по теме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806E2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"Термодинамика"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EE1ABD" w:rsidP="00EE1A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"Термодинамика"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9C0590" w:rsidRPr="00BE6023" w:rsidRDefault="009C0590" w:rsidP="009C0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письменно свои мысли; планировать и прогнозировать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тат; решать задачи разными способами, выбирать наиболее эффективные методы решения, применять полученные знания</w:t>
            </w:r>
          </w:p>
          <w:p w:rsidR="009C0590" w:rsidRDefault="009C0590" w:rsidP="009C0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756525" w:rsidRPr="00676CD8" w:rsidRDefault="009C0590" w:rsidP="009C0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смысл понятий "внутренняя энергия", "работа идеального газа", "количество теплоты", "коэффициент поле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действия"; научиться систематизировать и воспроизводить знания и навыки, полученные при изучении темы "Термодинам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</w:tr>
      <w:tr w:rsidR="0071378C" w:rsidRPr="00DA0B29" w:rsidTr="00E8203B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71378C" w:rsidRPr="00DA0B29" w:rsidRDefault="00A079DF" w:rsidP="00A079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часа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CC5034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заряд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CC5034" w:rsidP="00CC50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заряд. Электризация тел. Закон сохранения электрического заряда.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67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8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 планировать и регулировать свою деятельность, владеть устной и письменной речью; </w:t>
            </w:r>
            <w:r w:rsidR="004D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67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D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и безопасного образа жизни; формирование убеждённости в применимости н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учных знаний для объяснения явлений окружающего мира</w:t>
            </w:r>
          </w:p>
          <w:p w:rsidR="00756525" w:rsidRPr="00676CD8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67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1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опыты по электризации тел; приводить примеры, доказывающие существование электрич</w:t>
            </w:r>
            <w:r w:rsidR="0021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1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зарядов разных знаков; применять знания о способах электризации и законе сохранения электрического заряда для объясн</w:t>
            </w:r>
            <w:r w:rsidR="0021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1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явлений окружающего мира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46/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Кулона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Точечный заряд. Закон Кулона. </w:t>
            </w:r>
            <w:r w:rsidR="0085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смысл коэффициента пропо</w:t>
            </w:r>
            <w:r w:rsidR="0085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5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циональности в законе Кулона.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67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67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 на основе составления алгоритма решения задач</w:t>
            </w:r>
          </w:p>
          <w:p w:rsidR="00756525" w:rsidRPr="00676CD8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67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формулировку закона Кулона, уметь применять его математическое выражение для решения задач на взаим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электрических зарядов; знать единицу измерения электрического заряда; записывать условие и решение задач по соста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E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ленному алгоритму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поле. Напряжённость электрического поля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853BE0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Близкодействие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дальнодействие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Электрическое поле. Напряжённость электрического поля. Силовые линии электрического поля. Однородное и неоднородное электрическое поле.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</w:t>
            </w:r>
            <w:r w:rsidRPr="00676C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етапредметные</w:t>
            </w:r>
            <w:r w:rsidRPr="0067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</w:t>
            </w:r>
            <w:r w:rsidRPr="00676C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ичностные</w:t>
            </w:r>
            <w:r w:rsidRPr="0067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ценностных отношений друг к другу, учителю, учёным; формирование устойчивой мотивации к приобретению новых знаний, умений, навыков, способов действия</w:t>
            </w:r>
          </w:p>
          <w:p w:rsidR="00756525" w:rsidRPr="001F2798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6C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67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понимать смысл физической величины "напряжённость электрического поля"; выводить и применять формулу для расчёта напряжённости электрического поля; научиться объяснять взаимодействие электрических зарядов, оперируя понятием электрического поля; графически изображать силовые линии электрического поля для различных видов взаимодействия зарядов; определять направление вектора напряжённости</w:t>
            </w:r>
            <w:proofErr w:type="gramEnd"/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48/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точечного заряда и шара. Принцип суперпозиции полей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853BE0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линии электрического поля точечного заряда и шара. Принцип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перпозиции полей.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ритмов; применять знания из других предметных областей</w:t>
            </w:r>
          </w:p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 на основе составления алгоритма решения задач</w:t>
            </w:r>
          </w:p>
          <w:p w:rsidR="00756525" w:rsidRPr="001F2798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расположение силовых линий электрического поля точечного заряда и  заряженного шара; применять знания из курса геометрии для построения векторных сумм кулоновских сил и напряжённости поля; решать задачи на применение принципа суперпозиции полей</w:t>
            </w:r>
            <w:proofErr w:type="gramEnd"/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Проводники и диэлектрики в электрост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тическом поле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853BE0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Проводники в электростатическом поле. Электростатическая индукция.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электрики в электростатическом поле. Полярные и неполярные диэлектр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 Поляризация диэлектриков. Диэлектрическая проницаемость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обосновывать гипотезы, выводить следствия</w:t>
            </w:r>
            <w:proofErr w:type="gramEnd"/>
          </w:p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756525" w:rsidRPr="00DA0B29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явления электростатической индукции, принципы поляризации диэлектриков; понимать смысл физической величины "диэлектрическая проницаемость"; выводить и применять формулу для расчёта диэлектрической прон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E0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цаемости; объяснять поведение проводников и диэлектриков в электростатическом поле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 электростатического поля. Разность потенциалов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853BE0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Потенциальная энергия электростатического поля. Потенциал электрост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 поля, связь с напряжённостью. Разность потенциалов. Напряж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 Эквипотенциальные поверхности.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3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сверстниками, работать в группе, корректировать и оцен</w:t>
            </w:r>
            <w:r w:rsidR="0013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3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действия сверстников;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эталона, вносить необходимые и</w:t>
            </w:r>
            <w:r w:rsidR="0013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3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правления; ставить и формулировать проблемы, усваивать алгоритм деятельности, анализировать полученные результаты</w:t>
            </w:r>
            <w:proofErr w:type="gramEnd"/>
          </w:p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3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 w:rsidR="0013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3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 w:rsidR="0013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3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756525" w:rsidRPr="001F2798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3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"потенциал", "разность потенциалов", "эквипотенциальные поверхности"; выводить и применять формулы для расчёта потенциала и разности потенциалов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Электроёмкость. Конденсатор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853BE0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Электроёмкость. Конденсатор, его виды. Электроёмкость плоского конде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сатора. </w:t>
            </w:r>
            <w:r w:rsidR="0038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конденсаторов.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электрического поля конденс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тора. Решение задач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8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B8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8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кации, слушать и вступать в диалог, участвовать в коллективном обсуждении проблемы; осознавать самого себя как движущую силу своего </w:t>
            </w:r>
            <w:proofErr w:type="spellStart"/>
            <w:r w:rsidR="00B8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B8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системно мыслить, создавать, применять и преобразовывать знаки и символы для решения учебных и познавательных задач</w:t>
            </w:r>
            <w:proofErr w:type="gramEnd"/>
          </w:p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8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B8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8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756525" w:rsidRPr="00DA0B29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3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понимать смысл физической величины "электроёмкость"; </w:t>
            </w:r>
            <w:r w:rsidR="00B8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выводить и применять формулы для расчёта электроёмкости; объяснять принцип работы и назначение конденсатора; знать параметры, влияющие на электроёмкость; решать задачи на расчёт электроёмкости и энергии заряженного конденсатора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853BE0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"Электростатика". Подготовка к контрольной работе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B87F05" w:rsidRDefault="00B87F05" w:rsidP="00B87F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формировать представления о материальности мира;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в форме сравнения способа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и его результата с заданным эталоном с целью обнаружения отклонений и отличий от эталона, вносить необходимые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полнения и коррективы в план и способ действия в случае расхождения эталона, реального действия и его продукта, осознавать учащимся то, что уже усвоено и что ещё подлежит усвоению, оценивать качество и уровень усвоения материала;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и синтезировать знания, устанавливать причинно-следственные связи, стро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логическую цепь рассуждений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структурировать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B87F05" w:rsidRDefault="00B87F05" w:rsidP="00B87F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71378C" w:rsidRPr="00091A59" w:rsidRDefault="00B87F05" w:rsidP="00B87F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имеющиеся знания к решению конкретных задач (законы электростатики); грамотно офор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решение задач в тетради; использовать математический аппарат в решении задач на уроках физики; овладеть научным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ходом к решению различных задач по теме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53/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"Электростатика"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853BE0" w:rsidP="00853B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"Электростатика"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652551" w:rsidRPr="00BE6023" w:rsidRDefault="00652551" w:rsidP="0065255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письменно свои мысли; планировать и прогнозировать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тат; решать задачи разными способами, выбирать наиболее эффективные методы решения, применять полученные знания</w:t>
            </w:r>
          </w:p>
          <w:p w:rsidR="00652551" w:rsidRDefault="00652551" w:rsidP="0065255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71378C" w:rsidRPr="00566BC6" w:rsidRDefault="00652551" w:rsidP="0065255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систематизировать и воспроизводить знания и навыки, полученные при изучении темы "Электростатика"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83E6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ток. Условия существования постоянного электрического тока. Действия электрического тока. Сила тока. Напряжение. Решение задач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планировать и прогнозировать результат;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приобретению новых знаний и практических умений</w:t>
            </w:r>
            <w:proofErr w:type="gramEnd"/>
          </w:p>
          <w:p w:rsidR="00FB2365" w:rsidRPr="00566BC6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условия возникновения электрического тока в проводниках и объяснять их с точки зрения электронной те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проводимости; научиться решать задачи на расчёт силы тока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Ома для участка цепи. Сопротивл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83E6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Вольт-амперная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 проводника. Сопротивление. Закон Ома для участка цепи. Последовательное и параллельное соединение проводн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ков.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кации, слушать и вступать в диалог, участвовать в коллективном обсуждении проблемы; выполнять действия по образцу, оцен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 корректировать действия в соответствии с эталоном; системно мыслить, создавать, применять и преобразовывать знаки и символы для решения учебных и познавательных задач</w:t>
            </w:r>
            <w:proofErr w:type="gramEnd"/>
          </w:p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убеждённости в применимости законов физики к реальным явлениям</w:t>
            </w:r>
          </w:p>
          <w:p w:rsidR="00FB2365" w:rsidRPr="00566BC6" w:rsidRDefault="00FB2365" w:rsidP="001E6A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читать и строить </w:t>
            </w:r>
            <w:proofErr w:type="spellStart"/>
            <w:proofErr w:type="gramStart"/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вольт-амперные</w:t>
            </w:r>
            <w:proofErr w:type="spellEnd"/>
            <w:proofErr w:type="gramEnd"/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различных проводников; применять формулу для ра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чёта сопротивления проводника и математическое выражение закона Ома для решения количественных и графических задач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№4 "Изучение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следовательного и параллельного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проводников"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Default="00383E63" w:rsidP="00383E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"Изучение последовательного и параллельного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 проводников"</w:t>
            </w:r>
          </w:p>
          <w:p w:rsidR="00383E63" w:rsidRPr="00DA0B29" w:rsidRDefault="00383E63" w:rsidP="00383E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1E6A1F" w:rsidRDefault="001E6A1F" w:rsidP="001E6A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строить продуктивное взаимодействие со сверстниками, контролировать корректировать и оценивать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партнёра, с достаточной полнотой и точностью выражать свои мысли в соответствии с задачами и условиями коммуникации; составлять план и последовательность действий, сравнивать результат и способ действий с эталоном с целью обнаружения откл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1E6A1F" w:rsidRDefault="001E6A1F" w:rsidP="001E6A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практических умений; формирование убеждённости в применимости законов физики к наблюда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окружающем мире явлениям; воспитание аккуратности в обращении с лабораторным оборудованием</w:t>
            </w:r>
          </w:p>
          <w:p w:rsidR="00FB2365" w:rsidRPr="00566BC6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проверять опытным путём основные закономерности последовательного и параллельного соединения р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зисторов и справедливость формул для расчёта эквивалентного сопротивления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Default="00756525" w:rsidP="007137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71378C" w:rsidRPr="00DA0B29" w:rsidRDefault="0071378C" w:rsidP="007137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 постоянного тока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83E6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 электрического тока. Нагревание проводников электр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ческим током. Закон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Джоуля-Ленца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1E6A1F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видеть проявления явлений природы в технических решениях; формирование устойчивой мотивации к изучению нового на основе алгоритма выполнения задания</w:t>
            </w:r>
          </w:p>
          <w:p w:rsidR="00FB2365" w:rsidRPr="00566BC6" w:rsidRDefault="00FB2365" w:rsidP="001E6A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нагревание проводников электрическим током; рассчитывать физические величины "работа тока", "мощность тока", "количество теплоты, выделившееся при прохождении тока"; записывать условие и решение задач по с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E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ставленному алгоритму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ЭДС. Закон Ома для полной цепи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83E6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Сторонние силы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природа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ЭДС. Характеристики источников тока. 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 сопротивление источника тока. Закон Ома для полной цепи. Решение задач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обнаруживать и формулир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учебную проблему; формировать системное мышление (понятие – пример – значение учебного материала и его применение)</w:t>
            </w:r>
          </w:p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FB2365" w:rsidRPr="00566BC6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"электродвижущая сила", "сторонние силы"; знать основные характеристики источников тока; научиться применять закон Ома для полной цепи при решении зада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№5 "Измерение ЭДС и внутреннего сопротивления исто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тока"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Default="00383E63" w:rsidP="00383E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"Измерение ЭДС и внутреннего сопротивления исто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тока"</w:t>
            </w:r>
          </w:p>
          <w:p w:rsidR="00383E63" w:rsidRPr="00DA0B29" w:rsidRDefault="00383E63" w:rsidP="00383E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1E6A1F" w:rsidRDefault="001E6A1F" w:rsidP="001E6A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строить продуктивное взаимодействие со сверстниками, контролировать корректировать и оценивать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партнёра, с достаточной полнотой и точностью выражать свои мысли в соответствии с задачами и условиями коммуникации; составлять план и последовательность действий, сравнивать результат и способ действий с эталоном с целью обнаружения откл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1E6A1F" w:rsidRDefault="001E6A1F" w:rsidP="001E6A1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практических умений; формирование убеждённости в применимости законов физики к наблюда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окружающем мире явлениям; воспитание аккуратности в обращении с лабораторным оборудованием</w:t>
            </w:r>
          </w:p>
          <w:p w:rsidR="00FB2365" w:rsidRPr="00566BC6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опытным путём ЭДС источника тока и рассчитывать его внутреннее сопротивление, польз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ясь значениями косвенных измерений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83E6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"Законы постоянного тока". Подготовка к контрол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работе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FB2365" w:rsidRPr="00566BC6" w:rsidRDefault="00FB2365" w:rsidP="007E7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имеющиеся знания к решению конкретных задач (законы Ома); грамотно оформлять решение задач в тетради; использовать математический аппарат в решении задач на уроках физики; овладеть научным подходом к реш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различных задач по теме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№6 "Законы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янного тока"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83E63" w:rsidP="00383E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"Законы постоянного тока"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7647" w:rsidRPr="00BE6023" w:rsidRDefault="007E7647" w:rsidP="007E7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письменно свои мысли; планировать и прогнозировать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тат; решать задачи разными способами, выбирать наиболее эффективные методы решения, применять полученные знания</w:t>
            </w:r>
          </w:p>
          <w:p w:rsidR="007E7647" w:rsidRDefault="007E7647" w:rsidP="007E7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FB2365" w:rsidRPr="00566BC6" w:rsidRDefault="007E7647" w:rsidP="007E7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систематизировать и воспроизводить знания и навыки, полученные при изучении темы "Законы постоя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тока"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137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62/</w:t>
            </w:r>
            <w:r w:rsidR="0071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проводимость металлов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383E6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проводимость металлов. Зависимость сопротивления прово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от температуры. Сверхпроводимость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кации, слушать и вступать в диалог, участвовать в коллективном обсуждении проблемы; осознавать самого себя как движущую силу своего </w:t>
            </w:r>
            <w:proofErr w:type="spellStart"/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  <w:proofErr w:type="gramEnd"/>
          </w:p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FB2365" w:rsidRPr="00566BC6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"электронная проводимость", "сверхпроводимость", "критическая темпер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тура"; знать основные виды проводимости; знать назначение и область применения сверхпроводников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полупроводниках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383E63" w:rsidRDefault="00383E63" w:rsidP="00383E6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Электрический ток в полупроводниках.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38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-переход. Полупроводниковые приборы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искать и выделять необходимую информацию, устанавливать причинно-следственные связи</w:t>
            </w:r>
          </w:p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</w:t>
            </w:r>
          </w:p>
          <w:p w:rsidR="00FB2365" w:rsidRPr="00566BC6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знания теории проводимости полупроводников для объяснения принципа работы диода и транзистора, описания их практической значимости и применимости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вакууме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717AD8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Термоэлектронная эмиссия. Катодные лучи. Электронно-лучевая трубка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определять понятия, строить умозаключ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делать выводы; выделять и формулировать познавательную цель, искать и выделять необходимую информацию</w:t>
            </w:r>
          </w:p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FB2365" w:rsidRPr="00566BC6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явление термоэлектронной эмиссии; объяснять принцип действия и назначение электронно-лучевой трубки, основываясь на свойствах электронных пучков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жидкостях. Электр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717AD8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диссоциация. Электролиз. Закон Фарадея для электр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лиза. Решение задач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кации, слушать и вступать в диалог, участвовать в коллективном обсуждении проблемы; осознавать самого себя как движущую силу своего </w:t>
            </w:r>
            <w:proofErr w:type="spellStart"/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преобразовывать информацию из одного виды в другой, использовать межпредметные понятия и связи</w:t>
            </w:r>
            <w:proofErr w:type="gramEnd"/>
          </w:p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 на основе составления алгоритма решения задач; применение теоретических знаний для объяснения явлений окружающего мира; воспитание ценностного отношения к творцам науки</w:t>
            </w:r>
          </w:p>
          <w:p w:rsidR="00FB2365" w:rsidRPr="00566BC6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процесс протекания тока в растворах и расплавах на основе теории электролитической дисс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циации, изучаемой в курсе химии; научиться применять закон электролиза Фарадея для решения задач по составленному алг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8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ритму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описывать смысл и сферу применения явления электролиза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A079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66/</w:t>
            </w:r>
            <w:r w:rsidR="00A0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CC5034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газах. Плазма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717AD8" w:rsidP="00BB11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Ионизация газа. Самостоятельный и несамостоятельный разряд. </w:t>
            </w:r>
            <w:r w:rsidR="00BB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разрядов. Плазма</w:t>
            </w:r>
          </w:p>
        </w:tc>
      </w:tr>
      <w:tr w:rsidR="00FB236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FB2365" w:rsidRPr="00DA0B29" w:rsidRDefault="00FB236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4676DC" w:rsidRPr="004676DC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кации, слушать и вступать в диалог, участвовать в коллективном обсуждении проблемы; определять понятия, строить умозакл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делать выводы;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FB2365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FB2365" w:rsidRPr="00566BC6" w:rsidRDefault="00FB2365" w:rsidP="002B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понятия "газовый разряд", "ионизация", "плазма"; отличия самостоятельного и несамосто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разряда в газах; объяснять свойства и значение плазмы</w:t>
            </w:r>
          </w:p>
        </w:tc>
      </w:tr>
      <w:tr w:rsidR="00E8203B" w:rsidRPr="00DA0B29" w:rsidTr="00E8203B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E8203B" w:rsidRDefault="00E8203B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(1 час)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71378C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71378C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основным темам курса физики 10 класса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7647" w:rsidRPr="00BE6023" w:rsidRDefault="007E7647" w:rsidP="007E7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письменно свои мысли; планировать и прогнозировать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тат; решать задачи разными способами, выбирать наиболее эффективные методы решения, применять полученные знания</w:t>
            </w:r>
          </w:p>
          <w:p w:rsidR="007E7647" w:rsidRDefault="007E7647" w:rsidP="007E7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71378C" w:rsidRPr="00DA0B29" w:rsidRDefault="007E7647" w:rsidP="007E76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систематизировать и воспроизводить знания и навыки, полученные при изучении тем курса физики 10 класса</w:t>
            </w:r>
          </w:p>
        </w:tc>
      </w:tr>
      <w:tr w:rsidR="00E8203B" w:rsidRPr="00DA0B29" w:rsidTr="00E8203B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E8203B" w:rsidRDefault="00E8203B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(1 час)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DA0B29" w:rsidRDefault="0071378C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DA0B29" w:rsidRDefault="00717AD8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за курс 10 класса. Подведение итогов работы за год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и самоконтроль способов действий; осознавать самого себя как движущую силу св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proofErr w:type="spellStart"/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способность к преодолению препятствий и самокоррекции; объяснять физические явления, процессы, связи и отношения на основе собственных наблюдений, экспериментов, а также физических теорий </w:t>
            </w:r>
          </w:p>
          <w:p w:rsidR="0071378C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самосовершенствованию</w:t>
            </w:r>
            <w:proofErr w:type="gramEnd"/>
          </w:p>
          <w:p w:rsidR="00756525" w:rsidRPr="00DA0B29" w:rsidRDefault="00756525" w:rsidP="007137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6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6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</w:tr>
    </w:tbl>
    <w:p w:rsidR="00756525" w:rsidRDefault="00756525" w:rsidP="007565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6525" w:rsidRPr="00DA0B29" w:rsidRDefault="00756525" w:rsidP="0075652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2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 w:rsidR="0063509D">
        <w:rPr>
          <w:rFonts w:ascii="Times New Roman" w:hAnsi="Times New Roman" w:cs="Times New Roman"/>
          <w:b/>
          <w:sz w:val="28"/>
          <w:szCs w:val="28"/>
        </w:rPr>
        <w:t>11</w:t>
      </w:r>
      <w:r w:rsidRPr="00DA0B29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1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00"/>
        <w:gridCol w:w="700"/>
        <w:gridCol w:w="4608"/>
        <w:gridCol w:w="992"/>
        <w:gridCol w:w="8096"/>
      </w:tblGrid>
      <w:tr w:rsidR="00756525" w:rsidRPr="00DA0B29" w:rsidTr="00756525">
        <w:trPr>
          <w:trHeight w:val="315"/>
          <w:tblHeader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08" w:type="dxa"/>
            <w:vMerge w:val="restart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096" w:type="dxa"/>
            <w:vMerge w:val="restart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756525" w:rsidRPr="00DA0B29" w:rsidTr="00756525">
        <w:trPr>
          <w:trHeight w:val="315"/>
          <w:tblHeader/>
        </w:trPr>
        <w:tc>
          <w:tcPr>
            <w:tcW w:w="763" w:type="dxa"/>
            <w:vMerge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608" w:type="dxa"/>
            <w:vMerge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vMerge/>
            <w:vAlign w:val="center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525" w:rsidRPr="00DA0B29" w:rsidTr="00E8203B">
        <w:trPr>
          <w:trHeight w:val="315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756525" w:rsidRPr="00DA0B29" w:rsidRDefault="0063509D" w:rsidP="00AC43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r w:rsidR="00AC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  <w:r w:rsidR="00756525" w:rsidRPr="00B0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56525" w:rsidRPr="00B0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756525" w:rsidRPr="00B0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B02AC1" w:rsidRDefault="005035CF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токов. Магнитное поле. Магнитная индукция</w:t>
            </w:r>
            <w:r w:rsidR="00756525"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Инструктаж по технике безопасности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B02AC1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B02AC1" w:rsidRDefault="00C5419A" w:rsidP="00A1741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проводников с током. Опыт Эрстеда. </w:t>
            </w:r>
            <w:r w:rsidR="00A1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взаим</w:t>
            </w:r>
            <w:r w:rsidR="00A1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1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действие, магнитная сила. Замкнутый контур с током в магнитном поле. Магнитная индукция, направление вектора магнитной индукции. Линии магнитной индукции. Правило буравчика. Вихревое поле</w:t>
            </w:r>
            <w:r w:rsidR="00756525"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Инструктаж по технике безопасности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756525" w:rsidRPr="00DA0B29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56525" w:rsidRPr="003F5A2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9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69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9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</w:t>
            </w:r>
            <w:r w:rsidR="009D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выделять познавательную цель; проводить аналогии между физическими явлениями и величинами</w:t>
            </w:r>
          </w:p>
          <w:p w:rsidR="00756525" w:rsidRPr="003F5A2B" w:rsidRDefault="0075652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D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 w:rsidR="009D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D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физических знаний к объяснению явлений окружающего мира</w:t>
            </w:r>
          </w:p>
          <w:p w:rsidR="00756525" w:rsidRPr="00DA0B29" w:rsidRDefault="00756525" w:rsidP="005035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D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и описывать явление взаимодействия проводников с током и опыт Эрстеда; объяснять знач</w:t>
            </w:r>
            <w:r w:rsidR="009D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D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понятий "магнитная сила", "магнитное поле", "магнитная индукция", "правило буравчика"; объяснять условия существования магнитного поля и его характеристики; определять вид линий и направление вектора магнитной индукции для различных случаев</w:t>
            </w:r>
          </w:p>
        </w:tc>
      </w:tr>
      <w:tr w:rsidR="00756525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B02AC1" w:rsidRDefault="00CC010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Ампера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B02AC1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Pr="00B02AC1" w:rsidRDefault="00A1741D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проводника с током и постоянного магнита. Модуль вект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магнитной индукции. Сила Ампера. Единицы измерения магнитной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дукции. Правило левой руки. Применение закона Ампера</w:t>
            </w:r>
            <w:r w:rsidR="0064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F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определять последовательность промежуточных целей с учётом конечного результата, составлять план и определять последовательность де</w:t>
            </w:r>
            <w:r w:rsidR="007F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7F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ствий; ставить и формулировать проблемы, усваивать алгоритм деятельности, анализировать и оценивать полученные результаты</w:t>
            </w:r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F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мировоззрения, соответствующего современному уровню развития науки; понимание значимости науки; формирование заинтересованности в научных знаниях об устройстве мира и общества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"сила Ампера", "правило левой руки"; определять направление силы Ампера в заданной ситуации; знать формулировку закона Ампера и уметь применять его математическое выражение для решения расчё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задач по теме</w:t>
            </w:r>
          </w:p>
        </w:tc>
      </w:tr>
      <w:tr w:rsidR="00756525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56525" w:rsidRPr="00DA0B29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756525" w:rsidRPr="00241991" w:rsidRDefault="00CC0105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№1 "Наблюдение действия магнитного поля на ток"</w:t>
            </w:r>
          </w:p>
        </w:tc>
        <w:tc>
          <w:tcPr>
            <w:tcW w:w="992" w:type="dxa"/>
            <w:shd w:val="clear" w:color="auto" w:fill="auto"/>
            <w:hideMark/>
          </w:tcPr>
          <w:p w:rsidR="00756525" w:rsidRPr="00241991" w:rsidRDefault="00756525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756525" w:rsidRDefault="00901A62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"Наблюдение действия магнитного поля на ток"</w:t>
            </w:r>
          </w:p>
          <w:p w:rsidR="00901A62" w:rsidRPr="00241991" w:rsidRDefault="00901A62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партнёра, с достаточной полнотой и точностью выражать свои мысли в соответствии с задачами и условиями коммуникации; составлять план и последовательность действий, сравнивать результат и способ действия с эталоном с целью обнаружения откл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умений, убеждённости в применимости законов физики к наблюдаемым в окружа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 мире явлениям; воспитание аккуратности в обращении с лабораторным оборудованием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и описывать действие магнитного поля постоянного магнита на проводник с током; знать о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новные направления применения закона Ампера для создания технических устройств (на примере электроизмерительных приб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ров, электродвигателя, микрофона, громкоговорителя и пр.); применять и вырабатывать пра</w:t>
            </w:r>
            <w:r w:rsidR="008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ктические навыки работы с прибор</w:t>
            </w:r>
            <w:r w:rsidR="008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ми; эффективно работать в паре</w:t>
            </w:r>
            <w:proofErr w:type="gramEnd"/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4/4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CC0105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Лоренца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A1741D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магнитного поля на движущуюся заряженную частицу. Сила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ренца. Применение правила левой руки для определения направления силы Лоренца. Движение заряженной частицы в однородном магнитном поле. Использование действия магнитного поля на заряд</w:t>
            </w:r>
            <w:r w:rsidR="0064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3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учителем, сотрудничество со сверстниками в поиске и сборе информ</w:t>
            </w:r>
            <w:r w:rsidR="0033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3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ции; с достаточной полнотой и точностью выражать свои мысли; формировать целеполагание как постановку учебной задачи на основе соотнесения того, что уже известно и усвоено учащимся, и того, что ещё неизвестно</w:t>
            </w:r>
            <w:r w:rsidR="0026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выделять и формулировать необх</w:t>
            </w:r>
            <w:r w:rsidR="0026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6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димую информацию, структурировать знания, проводить аналогии</w:t>
            </w:r>
            <w:proofErr w:type="gramEnd"/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6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 w:rsidR="0026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6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6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"сила Лоренца", "правило левой руки"; определять направление силы Л</w:t>
            </w:r>
            <w:r w:rsidR="0026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6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ренца в заданной ситуации и уметь применять её математическое выражение для решения расчётных задач по теме; объяснять х</w:t>
            </w:r>
            <w:r w:rsidR="0026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6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 движения заряженных частиц в магнитном поле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CC0105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Магнитные свойства вещества. 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A1741D" w:rsidP="00642D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Намагничивание вещества. Гипотеза Ампера. Ферр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4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64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4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</w:t>
            </w:r>
            <w:proofErr w:type="spellEnd"/>
            <w:r w:rsidR="0064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пара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магнетики.</w:t>
            </w:r>
            <w:r w:rsidR="00642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Домены. Температура Кюри. Применение ферромагнетиков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6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учебное сотрудничество с учащимися и учителем, определять способы действий в рамках предложенных условий и требований;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эталона; </w:t>
            </w:r>
            <w:r w:rsidR="005B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эффективные методы решения задач в зависимости от конкретных условий, контролировать и оц</w:t>
            </w:r>
            <w:r w:rsidR="005B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B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процесс и результаты деятельности</w:t>
            </w:r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B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учителями; овл</w:t>
            </w:r>
            <w:r w:rsidR="005B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B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</w:t>
            </w:r>
            <w:proofErr w:type="gramEnd"/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B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различие магнитных свойств различных веществ; знать области их применения; выражать ф</w:t>
            </w:r>
            <w:r w:rsidR="005B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B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зические величины в единицах СИ; записывать условие и решение различных задач на определение направления магнитных л</w:t>
            </w:r>
            <w:r w:rsidR="005B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B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силы Ампера и силы Лоренца по составленным алгоритмам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CC0105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электромагнитной индукции. Магнитный поток. Правило Ленца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641378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электромагнитной индукции. Опыты Фарадея. Магнитный поток. Единицы измерения магнитного потока. Направление индукционного тока. Правило Ленца. Закон электромагнитной индукции. ЭДС индукции. Токи Фуко. Ферриты.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учителем, сотрудничество со сверстниками в поиске и сборе информ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ции; формировать целеполагание как постановку учебной задачи на основе соотнесения того, что уже известно и усвоено уч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искать и выделять необходимую информацию, следовать алгоритму деятельности</w:t>
            </w:r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мировоззрения, соответствующего современному уровню развития науки; использование приобр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для объяснения явлений, наблюдаемых в повседневной жизни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"электромагнитная индукция", "индукционный ток", "магнитный поток"; объяснять условия возникновения и существования индукционного тока на примере опытов Фарадея; знать и применять на пра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 правило Ленца; записывать условие и решение задач на применение правила Ленца по составленному алгоритму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7/7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CC0105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№2 "Изучение явл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электромагнитной индукции"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Default="002678F7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"Изучение явления электромагнитной индукции"</w:t>
            </w:r>
          </w:p>
          <w:p w:rsidR="002678F7" w:rsidRPr="00B02AC1" w:rsidRDefault="002678F7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9632E" w:rsidRPr="003F5A2B" w:rsidRDefault="002E034A" w:rsidP="005963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партнёра, с достаточной полнотой и точностью выражать свои мысли в соответствии с задачами и условиями коммуникации; составлять план и последовательность действий, сравнивать результат и способ действия с эталоном с целью обнаружения откл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9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59632E" w:rsidRDefault="0059632E" w:rsidP="005963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умений, убеждённости в применимости законов физики к наблюдаемым в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 мире явлениям; воспитание аккуратности в обращении с лабораторным оборудованием</w:t>
            </w:r>
          </w:p>
          <w:p w:rsidR="002E034A" w:rsidRPr="00DA0B29" w:rsidRDefault="002E034A" w:rsidP="005963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и описывать возникновение индукционного тока в замкнутом проводнике, определять его н</w:t>
            </w:r>
            <w:r w:rsid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согласно правилу Ленца;</w:t>
            </w:r>
            <w:proofErr w:type="gramEnd"/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CC0105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ЭДС индукции. Самоиндукция. Инду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641378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ЭДС индукции в движущихся проводниках. Электродинамический микр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фон. Самоиндукция. Индуктивность.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проблемы, осознанно планировать и регулировать свою деятельность,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 w:rsid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соответствующего современному уровню развития науки и обществен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практики</w:t>
            </w:r>
            <w:r w:rsid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использование приобретённых знаний для объяснения явлений, наблюдаемых в повседневной жизни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"ЭДС индукции", "самоиндукция", "индуктивность"; знать формулировку закона электромагнитной индукции и уметь применять его математическое выражение для решения задач; знать обозначения и единицы измерения физических величин (ЭДС индукции, магнитный поток, индуктивность); приводить примеры явления сам</w:t>
            </w:r>
            <w:r w:rsid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индукции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CC0105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магнитного поля тока. Электр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641378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магнитного поля тока. Электромагнитное поле.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C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составлять план и последовательность учебных действий; выдвигать и обосновывать гипотезы, обозначать проблемы и находить пути их решения, анализировать объе</w:t>
            </w:r>
            <w:r w:rsidR="00BC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C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 целью выделения их признаков</w:t>
            </w:r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C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учителем, нау</w:t>
            </w:r>
            <w:r w:rsidR="00BC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BC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мировоззрения и представлений о фундаментальных понятиях</w:t>
            </w:r>
            <w:proofErr w:type="gramEnd"/>
          </w:p>
          <w:p w:rsidR="002E034A" w:rsidRPr="00DA0B29" w:rsidRDefault="002E034A" w:rsidP="00C431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C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значение понятий "энергия магнитного поля", "электромагнитное поле"; </w:t>
            </w:r>
            <w:r w:rsidR="00C4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рассчитывать эне</w:t>
            </w:r>
            <w:r w:rsidR="00C4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4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гию магнитного поля, созданного током в проводнике; объяснять превращения энергии, происходящие при этом; объяснять сущ</w:t>
            </w:r>
            <w:r w:rsidR="00C4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4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единого электромагнитного поля</w:t>
            </w:r>
            <w:proofErr w:type="gramEnd"/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CC0105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641378" w:rsidP="004818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"Электро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101897" w:rsidRPr="003F5A2B" w:rsidRDefault="002E034A" w:rsidP="001018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0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учебное сотрудничество с учащимися и учителем, определять способы действий в рамках предложенных условий и требований;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эталона; выбирать наиболее эффективные методы решения задач в зависимости от конкретных условий, контролировать и оц</w:t>
            </w:r>
            <w:r w:rsidR="0010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0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процесс и результаты деятельности</w:t>
            </w:r>
          </w:p>
          <w:p w:rsidR="002E034A" w:rsidRPr="003F5A2B" w:rsidRDefault="00101897" w:rsidP="001018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учителями;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</w:t>
            </w:r>
            <w:proofErr w:type="gramEnd"/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0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имеющиеся знания к решению конкретных задач; грамотно оформлять решение задач в тетр</w:t>
            </w:r>
            <w:r w:rsidR="0010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0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ди; использовать математический аппарат в решении задач на уроках физики; овладевать научным подходом к решению разли</w:t>
            </w:r>
            <w:r w:rsidR="0010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10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задач по теме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CC0105" w:rsidP="004818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"Электро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2678F7" w:rsidP="004818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9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письменно свои мысли;</w:t>
            </w:r>
            <w:r w:rsidR="0010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планировать и прогнозировать резул</w:t>
            </w:r>
            <w:r w:rsidR="0010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10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тат; </w:t>
            </w:r>
            <w:r w:rsidR="0026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разными способами, выбирать наиболее эффективные методы решения, применять полученные знания</w:t>
            </w:r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6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26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6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навыков самоанализа и самоконтроля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6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понимать физический смысл изученных понятий, законов, явлений; научиться систематизировать и воспр</w:t>
            </w:r>
            <w:r w:rsidR="0026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6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изводить знания и навыки, полученные при изучении темы "Электродинамика"</w:t>
            </w:r>
          </w:p>
        </w:tc>
      </w:tr>
      <w:tr w:rsidR="002E034A" w:rsidRPr="00DA0B29" w:rsidTr="00E8203B">
        <w:trPr>
          <w:trHeight w:val="283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2E034A" w:rsidRPr="00B02AC1" w:rsidRDefault="00CC0105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Колебания и волны (20 часов)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noWrap/>
            <w:hideMark/>
          </w:tcPr>
          <w:p w:rsidR="002E034A" w:rsidRPr="00B02AC1" w:rsidRDefault="0091011D" w:rsidP="00D63B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Механические колебания. </w:t>
            </w:r>
            <w:r w:rsidR="00D6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Пружинный 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атематический маятник</w:t>
            </w:r>
            <w:r w:rsidR="00D6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D63B95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Колебательное движение. Механические колебания. Свободные колебания. Внутренние и внешние силы. Пружинный маятник. Уравнение движения тела, колеблющегося под действием силы упругости. Математический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ятник. Уравнение движения математического маятника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noWrap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составлять план и последовательность учебных действий; выдвигать и обосновывать гипотезы, обозначать проблемы и находить пути их решения, анализировать объе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 целью выделения их признаков</w:t>
            </w:r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научного мировоззрения и представлений о фундаментальных понятиях; использование приобретё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знаний для объяснения явлений, наблюдаемых в повседневной жизни</w:t>
            </w:r>
            <w:proofErr w:type="gramEnd"/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смысл понятий "механические колебания", "математический маятник"; приводить примеры колебательного движения и описывать условия его возникновения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91011D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Гармонические колебания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D63B95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Гармонические колебания. Незатухающие колебания. Амплитуда, период, частота и фаза колебаний. Уравнение, описывающее гармонические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бания. Сдвиг фаз. Превращение энергии при гармонических колебаниях.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1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B1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1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кации, слушать и вступать в диалог, участвовать в коллективном обсуждении проблем;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осознавать самого себя как движущую с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лу своего </w:t>
            </w:r>
            <w:proofErr w:type="spellStart"/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создавать, применять и преобразовывать знаки и символы, модели и схемы для решения учебных и познавательных задач</w:t>
            </w:r>
            <w:proofErr w:type="gramEnd"/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смысл понятий и физических величин "гармонические колебания", "амплитуда", "период", "частота", "фаза"; описывать динамику колебательного движения и превращение энергии на примере пружинного и нитяного м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ятников; решать задачи с использованием уравнения гармонических колебаний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91011D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№3 "Определение ускорения свободного падения при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маятника"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Default="00C77A71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"Определение ускорения свободного падения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 маятника"</w:t>
            </w:r>
          </w:p>
          <w:p w:rsidR="00C77A71" w:rsidRPr="00B02AC1" w:rsidRDefault="00C77A71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E72398" w:rsidRPr="003F5A2B" w:rsidRDefault="00E72398" w:rsidP="00E723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партнёра, с достаточной полнотой и точностью выражать свои мысли в соответствии с задачами и условиями коммуникации; составлять план и последовательность действий, сравнивать результат и способ действия с эталоном с целью обнаружения откл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2E034A" w:rsidRPr="003F5A2B" w:rsidRDefault="00E72398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умений, убеждённости в применимости законов физики к наблюдаемым в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 мире явлениям; воспитание аккуратности в обращении с лабораторным оборудованием</w:t>
            </w:r>
            <w:r w:rsidR="002E034A"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число и время колебаний нитяного маятника, рассчитывать по этим данным ускорение св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бодного падения; учитывать погрешности измерений; применять и вырабатывать практические навыки работы с приборами; э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E7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 работать в паре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91011D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Вынужденные колебания. Резонанс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C77A71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Затухающие колебания. Вынужденные колебания. Внешние периодически действующие силы. Резонанс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E72398" w:rsidRPr="003F5A2B" w:rsidRDefault="00E72398" w:rsidP="00E723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учебное сотрудничество с учащимися и учителем, определять способы действий в рамках предложенных условий и требований;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эталона; выбирать наиболее эффективные методы решения задач в зависимости от конкретных условий, контролировать и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процесс и результаты деятельности</w:t>
            </w:r>
          </w:p>
          <w:p w:rsidR="002E034A" w:rsidRPr="003F5A2B" w:rsidRDefault="00E72398" w:rsidP="00E723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учителями;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</w:t>
            </w:r>
            <w:proofErr w:type="gramEnd"/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явление резонанса; приводить примеры вынужденных колебаний; применять имеющиеся зн</w:t>
            </w:r>
            <w:r w:rsidR="001C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C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 решению конкретных задач; грамотно оформлять решение задач в тетради; использовать математический аппарат в реш</w:t>
            </w:r>
            <w:r w:rsidR="001C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C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задач на уроках физики; овладевать научным подходом к решению различных задач по теме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91011D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колебания. Колеб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контур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C77A71" w:rsidP="00C77A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колебания. Колебательный контур. Превращение эне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гии при электромагнитных колебаниях. Аналогия между электромагнитн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механическими колебаниями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1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B1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1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кации, рационально планировать свою работу;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осознавать самого себя как движущую силу своего </w:t>
            </w:r>
            <w:proofErr w:type="spellStart"/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способность к 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преодолению препятствий и самокоррекции; создавать, применять и преобразовывать знаки и символы, модели и схемы для р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учебных и познавательных задач, выделять существенные характеристики объекта, строить высказывание, формулировать проблему</w:t>
            </w:r>
            <w:proofErr w:type="gramEnd"/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"электромагнитные колебания", "колебательный контур"; проводить анал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гии между величинами механических и электромагнитных колебаний; описывать превращения энергии, происходящие в колеб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тельном контуре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91011D" w:rsidP="007F2C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</w:t>
            </w:r>
            <w:r w:rsidR="007F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описывающее свободные электрические колебания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C77A71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гармонические колебания в колебательном контуре. Уравнение, описывающее процессы в колебательном контуре. Формула Томсона.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E7101" w:rsidRPr="003F5A2B" w:rsidRDefault="002E034A" w:rsidP="008E71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учебное сотрудничество с учащимися и учителем, определять способы действий в рамках предложенных условий и требований;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эталона; выбирать наиболее эффективные методы решения задач в зависимости от конкретных условий, контролировать и оц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процесс и результаты деятельности</w:t>
            </w:r>
          </w:p>
          <w:p w:rsidR="002E034A" w:rsidRPr="003F5A2B" w:rsidRDefault="008E7101" w:rsidP="008E71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учителями;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</w:t>
            </w:r>
            <w:proofErr w:type="gramEnd"/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уравнение, описывающее свободные электрические колебания, и формулу Томсона для определения их п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риода; научиться применять имеющиеся знания к решению конкретных задач; грамотно оформлять решение задач в тетради; и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 математический аппарат в решении задач на уроках физики; овладевать научным подходом к решению различных з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E7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 по теме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91011D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электрический ток. Активное сопротивление. Действующие значения силы тока и напряжения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C77A71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электрический ток. Модель генератора переменного тока.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зистор в цепи переменного тока, активное сопротивление. Мощность в цепи с резистором. Действующие значения силы тока и напряжения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проблемы, осознанно планировать и регулировать свою деятельность,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 w:rsidR="006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"переменный ток", "активное сопротивление", "действующее значение силы тока и напряжения"; записывать и применять математические выражения для решения простейших задач на вынужденные эле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трические колебания; определять действующие значения силы тока, напряжения и мощности в цепи переменного тока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ED659F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Конденсатор и катушка индуктивности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цепи переменного тока. </w:t>
            </w:r>
            <w:r w:rsidR="00F24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Резонанс в эле</w:t>
            </w:r>
            <w:r w:rsidR="00F24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24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трической цепи. 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C77A71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Конденсатор в цепи переменного тока, ёмкостное сопротивление. Катушка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индуктивности в цепи переменного тока, индуктивное сопротивление.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сопротивление цепи переменного тока. Резонанс в электрической цепи.</w:t>
            </w:r>
            <w:r w:rsidR="00ED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9367B" w:rsidRPr="003F5A2B" w:rsidRDefault="002E034A" w:rsidP="002936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учебное сотрудничество с учащимися и учителем, определять способы действий в рамках предложенных условий и требований;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эталона; выбирать наиболее эффективные методы решения задач в зависимости от конкретных условий, контролировать и оц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процесс и результаты деятельности</w:t>
            </w:r>
          </w:p>
          <w:p w:rsidR="002E034A" w:rsidRPr="003F5A2B" w:rsidRDefault="0029367B" w:rsidP="002936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учителями;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</w:t>
            </w:r>
            <w:proofErr w:type="gramEnd"/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"ёмкостное сопротивление", "индуктивное сопротивление", "полное сопр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тивление цепи переменного тока"; знать условия возникновения резонанса в электрическом колебательном контуре и его прим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нение; научиться применять имеющиеся знания к решению конкретных задач; грамотно оформлять решение задач в тетради; и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 математический аппарат в решении задач на уроках физики; овладевать научным подходом к решению различных з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 по теме</w:t>
            </w:r>
            <w:proofErr w:type="gramEnd"/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F2490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"Колебания"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ED659F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"Колебания"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1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письменно свои мысли;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планировать и прогнозировать резул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тат; решать задачи разными способами, выбирать наиболее эффективные методы решения, применять полученные знания</w:t>
            </w:r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навыков самоанализа и самоконтроля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понимать физический смысл изученных понятий, законов, явлений; научиться систематизировать и воспр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9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изводить знания и навыки, полученные при изучении темы "Колебания"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F2490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 электрического тока. 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форматор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ED659F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 переменного тока. Трансформатор, его устройство. Коэффициент трансформации.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1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B1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1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кации, слушать и вступать в диалог, участвовать в коллективном обсуждении проблем;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целеполагание как постано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анализировать и синтезировать знания, устанавливать причинно-следственные связи, строить логическую цепь рассуждений, структурировать зн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48183E" w:rsidRPr="003F5A2B" w:rsidRDefault="002E034A" w:rsidP="004818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устойчивого познавательного интереса к изучению естественных наук</w:t>
            </w:r>
          </w:p>
          <w:p w:rsidR="002E034A" w:rsidRPr="00DA0B29" w:rsidRDefault="0048183E" w:rsidP="004818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принцип действия и назначение основных элементов конструкции индукционного генератора переменного тока и трансформатора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F2490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передача электроэнергии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ED659F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электроэнергии. Электростанции. Передача и потребление электроэнергии, пути её экономии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48183E" w:rsidRPr="003F5A2B" w:rsidRDefault="0048183E" w:rsidP="004818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кации, выявлять проблему, выслушивать мнение других;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выводить следствия</w:t>
            </w:r>
            <w:proofErr w:type="gramEnd"/>
          </w:p>
          <w:p w:rsidR="0048183E" w:rsidRPr="003F5A2B" w:rsidRDefault="0048183E" w:rsidP="004818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  <w:r w:rsidR="00B3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ценности здорового и безопасного образа жизни</w:t>
            </w:r>
          </w:p>
          <w:p w:rsidR="002E034A" w:rsidRPr="00DA0B29" w:rsidRDefault="0048183E" w:rsidP="004818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существующие способы производства и передачи электроэнергии, методы её рационального использования, нормы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F2490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Волновые явления. Распространение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ханических волн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ED659F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колебаний в среде. Волны. Поперечные и продольные волны. Скорость распространения волн. Длина волны.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F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7F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F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кации, 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добывать недостающую информацию с помощью вопросов</w:t>
            </w:r>
            <w:r w:rsidR="007F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ещё неизвестно; анализировать и синтезировать зн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устанавливать причинно-следственные связи, строить логическую цепь рассуждений, структурировать знания</w:t>
            </w:r>
            <w:proofErr w:type="gramEnd"/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2E034A" w:rsidRPr="00DA0B29" w:rsidRDefault="002E034A" w:rsidP="004818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значение понятий "волна", "длина волны", "скорость волны"; знать условия возникновения, отличия и особенности </w:t>
            </w:r>
            <w:proofErr w:type="gramStart"/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распространения</w:t>
            </w:r>
            <w:proofErr w:type="gramEnd"/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поперечных и продольных волн; знать математическую связь между длиной и скоростью волны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F2490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гармонической бегущей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 Волны в упругих средах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ED659F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гармонической бегущей волны. Плоская </w:t>
            </w:r>
            <w:r w:rsidR="00957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сферическая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волна. Волновая поверхность, луч. Фронт волны</w:t>
            </w:r>
            <w:r w:rsidR="00957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проблему, инициативно сотрудничать в поиске и сборе информации для её разрешения; ставить учебную задачу, составлять план и последовательность действий, осуществлять контроль </w:t>
            </w:r>
            <w:r w:rsidR="00B3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сравнения способа действия и его результата с заданным эталонном с целью обнаружения отклонений и отличий от эталона;</w:t>
            </w:r>
            <w:proofErr w:type="gramEnd"/>
            <w:r w:rsidR="00B3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наиболее эффективные методы решения задач в зависимости от конкретных условий, контролировать и оценивать процесс и результаты деятельности</w:t>
            </w:r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B3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осознание ценности научных знаний для объяснения явлений окружающего мира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3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уравнение гармонической бегущей волны; научиться применять уравнение гармонической бегущей волны для нахождения величин, характеризующих распространение механических волн; </w:t>
            </w:r>
            <w:r w:rsidR="00957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отличия плоских и сферических волн, уметь приводить их примеры; записывать условие и решение задач по составленному алгоритму</w:t>
            </w:r>
            <w:proofErr w:type="gramEnd"/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F2490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 волны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ED659F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Возбуждение звуковых волн. Акустические колебания. Звуковые волны в различных средах. Громкость звука, высота тона. Шум. Скорость звука. Решение задач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2E034A" w:rsidRPr="00DA0B29" w:rsidRDefault="002E034A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57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учебное сотрудничество с учащимися и учителем, находить общее решение и разрешать ко</w:t>
            </w:r>
            <w:r w:rsidR="00957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57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фликты на основе согласования позиций и отстаивания интересов, определять способы действий в рамках предложенных условий и требований; планировать и прогнозировать результат своей учебной деятельности; решать учебные задачи разными способами, выбирать наиб</w:t>
            </w:r>
            <w:r w:rsidR="00D3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олее эффективные методы, применять полученные знания</w:t>
            </w:r>
          </w:p>
          <w:p w:rsidR="002E034A" w:rsidRPr="003F5A2B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3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</w:p>
          <w:p w:rsidR="002E034A" w:rsidRPr="00DA0B29" w:rsidRDefault="002E034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3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понятия "звуковая волна"; описывать распространение звука в различных средах; приводить примеры значения и применения звуковых волн в жизни человека</w:t>
            </w:r>
          </w:p>
        </w:tc>
      </w:tr>
      <w:tr w:rsidR="002E034A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2E034A" w:rsidRPr="00DA0B29" w:rsidRDefault="002E034A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26/</w:t>
            </w:r>
            <w:r w:rsidR="00CC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E034A" w:rsidRPr="00DA0B29" w:rsidRDefault="002E034A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E034A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Интерференция, дифракция и поляриз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механических волн</w:t>
            </w:r>
          </w:p>
        </w:tc>
        <w:tc>
          <w:tcPr>
            <w:tcW w:w="992" w:type="dxa"/>
            <w:shd w:val="clear" w:color="auto" w:fill="auto"/>
            <w:hideMark/>
          </w:tcPr>
          <w:p w:rsidR="002E034A" w:rsidRPr="00B02AC1" w:rsidRDefault="002E034A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shd w:val="clear" w:color="auto" w:fill="auto"/>
            <w:hideMark/>
          </w:tcPr>
          <w:p w:rsidR="002E034A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волн. Интерференция. Условие максимумов. Интерференционная картина. Когерентные волны. Стоячая волна. Собственные (резонансные) частоты, акустический резонанс. Дифракция волн. Поляризация волн, плос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кополяризованная волна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8C5D73" w:rsidRPr="00DA0B29" w:rsidRDefault="008C5D7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8C5D73" w:rsidRPr="00DA0B29" w:rsidRDefault="008C5D7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3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  <w:proofErr w:type="gramEnd"/>
          </w:p>
          <w:p w:rsidR="008C5D73" w:rsidRPr="003F5A2B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3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D3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3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8C5D73" w:rsidRPr="00DA0B29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3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явления интерференции, дифракции и поляризации механических волн; находить примеры этих явлений в окружающем мире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27/16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волны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1D4E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Вихревое электрическое поле. Возникновение магнитного поля при измене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электрического поля. Электромагнитное поле как особая форма 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рии. Электромагнитная волна. Излучение электромагнитных волн. Свойства электромагнитных волн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8C5D73" w:rsidRPr="00DA0B29" w:rsidRDefault="008C5D7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8C5D73" w:rsidRPr="00DA0B29" w:rsidRDefault="008C5D7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кации, слушать и вступать в диалог, участвовать в коллективном обсуждении проблем;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целеполагание как постано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связи, делать выводы и обобщения</w:t>
            </w:r>
            <w:proofErr w:type="gramEnd"/>
          </w:p>
          <w:p w:rsidR="008C5D73" w:rsidRPr="003F5A2B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устойчивого интереса к изучению нового, убеждённости в значимости достижений естественных н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для удовлетворения запросов современного общества</w:t>
            </w:r>
          </w:p>
          <w:p w:rsidR="008C5D73" w:rsidRPr="00DA0B29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понятия "электромагнитная волна"; знать условия возникновения и распространения электромагнитных волн, основные положения теории Максвелла, свойства электромагнитных волн; научиться сравнивать свойс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электромагнитных и механических волн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28/17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Изобретение радио А.С. Поповым. 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ципы радиосвязи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1D4E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Герца. Когерер. Изобретение радио А.С. Поповым. Принципы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диосвязи. Амплитудная модуляция. Детектирование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кации;</w:t>
            </w:r>
            <w:r w:rsidR="00A4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планировать и прогнозировать результат своей учебной деятельности; анализировать и синтезировать знания, устанавл</w:t>
            </w:r>
            <w:r w:rsidR="00A4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4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причинно-следственные связи, строить логическую цепь рассуждений, структурировать знания</w:t>
            </w:r>
          </w:p>
          <w:p w:rsidR="008C5D73" w:rsidRPr="003F5A2B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4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обучению; воспитание чувства патриотизма и гордости за соотечественн</w:t>
            </w:r>
            <w:r w:rsidR="00A4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4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– творцов науки </w:t>
            </w:r>
          </w:p>
          <w:p w:rsidR="008C5D73" w:rsidRPr="00DA0B29" w:rsidRDefault="008C5D73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4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"модуляция", "детектирование"; знать суть опытов Герца, устройство ради</w:t>
            </w:r>
            <w:r w:rsidR="00A4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4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приёмника Попова, основные принципы радиосвязи; научиться приводить примеры применения радиоволн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29/18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Радиолокация, телевидение, сотовая связь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радиоволн. Радиолокация. Радиотелескоп, радиоинтерф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рометр. Телевидение. Иконоскоп, кинескоп. </w:t>
            </w:r>
            <w:r w:rsidR="0093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цветного изобр</w:t>
            </w:r>
            <w:r w:rsidR="0093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3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жения. Жидкокристаллические и плазменные дисплеи. Телефонная связь. Сотовая связь. Интернет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кации, слушать и вступать в диалог, участвовать в коллективном обсуждении проблем;</w:t>
            </w:r>
            <w:r w:rsidR="00FA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осознавать самого себя как движущую с</w:t>
            </w:r>
            <w:r w:rsidR="00FA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A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 своего </w:t>
            </w:r>
            <w:proofErr w:type="spellStart"/>
            <w:r w:rsidR="00FA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FA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анализировать и синтезировать знания, в</w:t>
            </w:r>
            <w:r w:rsidR="00FA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FA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водить следствия, устанавливать причинно-следственные связи, строить логическую цепь рассуждений, выдвигать и обоснов</w:t>
            </w:r>
            <w:r w:rsidR="00FA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FA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гипотезы</w:t>
            </w:r>
            <w:proofErr w:type="gramEnd"/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A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 и их значимости для технического прогресса общества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A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сферы применения электромагнитных волн, принципы осуществления телефонной, телевизионной передачи, сотовой и спутниковой связи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30/19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93548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"Волны". Подготовка к контрольной работе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A20F7" w:rsidRPr="003F5A2B" w:rsidRDefault="00FA20F7" w:rsidP="00FA20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учебное сотрудничество с учащимися и учителем, определять способы действий в рамках предложенных условий и требований;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эталона; выбирать наиболее эффективные методы решения задач в зависимости от конкретных условий, контролировать и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процесс и результаты деятельности</w:t>
            </w:r>
          </w:p>
          <w:p w:rsidR="00FA20F7" w:rsidRPr="003F5A2B" w:rsidRDefault="00FA20F7" w:rsidP="00FA20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учителями;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</w:t>
            </w:r>
            <w:proofErr w:type="gramEnd"/>
          </w:p>
          <w:p w:rsidR="008C5D73" w:rsidRPr="00DA0B29" w:rsidRDefault="00FA20F7" w:rsidP="00FA20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имеющиеся знания к решению конкретных задач; грамотно оформлять решение задач в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ди; использовать математический аппарат в решении задач на уроках физики; овладевать научным подходом к решению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задач по теме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31/20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"Волны"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A20F7" w:rsidRPr="003F5A2B" w:rsidRDefault="00FA20F7" w:rsidP="00FA20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письменно свои мысли; планировать и прогнозировать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тат; решать задачи разными способами, выбирать наиболее эффективные методы решения, применять полученные знания</w:t>
            </w:r>
          </w:p>
          <w:p w:rsidR="00FA20F7" w:rsidRPr="003F5A2B" w:rsidRDefault="00FA20F7" w:rsidP="00FA20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навыков самоанализа и самоконтроля</w:t>
            </w:r>
          </w:p>
          <w:p w:rsidR="008C5D73" w:rsidRPr="00DA0B29" w:rsidRDefault="00FA20F7" w:rsidP="00FA20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понимать физический смысл изученных понятий, законов, явлений; научиться систематизировать и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изводить знания и навыки, полученные при изучении темы "Волны"</w:t>
            </w:r>
          </w:p>
        </w:tc>
      </w:tr>
      <w:tr w:rsidR="008C5D73" w:rsidRPr="00DA0B29" w:rsidTr="00E8203B">
        <w:trPr>
          <w:trHeight w:val="283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8C5D73" w:rsidRPr="00B02AC1" w:rsidRDefault="008C5D73" w:rsidP="001528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Оптика (15 часов)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Скорость света. Принцип Гюйгенса. Закон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отражения света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93548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Корпускулярная и волновая теории света. Электромагнитная теория света.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Квантовые свойства света. Геометрическая оптика. Световой луч. Скорость света, методы её измерения. Принцип Гюйгенса. Плоская волна. Закон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ражения света. Решение задач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мулировать познавательную цель, искать и выделять необходимую информацию, следовать алгоритму деятельности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 на основе составления алгоритма решения задач; применение теоретических знаний для объяснения явлений окружающего мира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"свет", "световая волна", "скорость света"; объяснять явление распростран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отражения света; знать формулировку принципа Гюйгенса и закона отражения света; научиться решать задачи по теме; з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писывать условие и решение задач по составленному алгоритму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преломления света. Полное внут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реннее отражение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93548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Преломление света. Закон преломления света. Абсолютный показатель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ломления среды. Ход лучей в треугольной призме. Полное внутреннее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ражение. Предельный угол полного внутреннего отражения. Волоконная оптика. Решение задач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учебное сотрудничество с учителем и сверстниками, определять способы действий в рамках предложенных условий и требований;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эталона; </w:t>
            </w:r>
            <w:r w:rsidR="006F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  <w:proofErr w:type="gramEnd"/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понятия "показатель преломления"; знать формулировку закона преломления света; объяснять явление преломления света и полного внутреннего отражения; записывать условие и решение задач на явление прело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0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света по составленному алгоритму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№4 "Измерение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казателя преломления стекла"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Default="0093548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"Измерение показателя преломления стекла"</w:t>
            </w:r>
          </w:p>
          <w:p w:rsidR="00935480" w:rsidRPr="00B02AC1" w:rsidRDefault="0093548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B14E3" w:rsidRPr="003F5A2B" w:rsidRDefault="000B14E3" w:rsidP="000B14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партнёра, с достаточной полнотой и точностью выражать свои мысли в соответствии с задачами и условиями коммуникации; составлять план и последовательность действий, сравнивать результат и способ действия с эталоном с целью обнаружения откл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0B14E3" w:rsidRPr="003F5A2B" w:rsidRDefault="000B14E3" w:rsidP="000B14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умений, убеждённости в применимости законов физики к наблюдаемым в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 мире явлениям; воспитание аккуратности в обращении с лабораторным оборудованием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5D73" w:rsidRPr="00DA0B29" w:rsidRDefault="000B14E3" w:rsidP="000B14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значение показателя преломления стеклянной призмы относительно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духа; учитывать погрешности измерений; применять и вырабатывать практические навыки работы с приборами; эффективно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ботать в паре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Линза. Построение изображения в линзе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935480" w:rsidP="009354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Линза. Выпуклые и вогнутые линзы. Тонкая линза. Оптический центр,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побочные оптические оси тонкой линзы. Фокус линзы, фокусное расстояние, фокальная плоскость. Оптическая сила линзы. Построение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бражений в линзе. Решение задач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кации, добывать недостающую информацию с помощью вопросов;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осознавать самого себя как движущую силу своего </w:t>
            </w:r>
            <w:proofErr w:type="spellStart"/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самокоррекции, составлять план решения задачи, самостоятельно исправлять ошибки; создавать, применять и преобразовывать знаки и символы, модели и схемы для решения учебных и познавательных з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дач, выделять и классифицировать существенные характеристики объекта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практики; использование приобретённых знаний для объяснения явлений, наблюдаемых в повседневной жизни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значение понятий "тонкая линза", "фокусное расстояние", "оптическая сила линзы"; отличать собирающие и рассеивающие линзы; строить изображения в собирающей и рассеивающей линзе и характеризовать </w:t>
            </w:r>
            <w:proofErr w:type="gramStart"/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тонкой линзы. Увеличение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93548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тонкой линзы. Линейное увеличение. Решение задач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учителем, сотрудничество со сверстниками в поиске и сборе информ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ции; с достаточной полнотой и точностью выражать свои мысли; </w:t>
            </w:r>
            <w:r w:rsidR="00E7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</w:t>
            </w:r>
            <w:proofErr w:type="spellStart"/>
            <w:r w:rsidR="00E7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E7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создавать, применять и преобразовывать знаки и символы, мод</w:t>
            </w:r>
            <w:r w:rsidR="00E7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7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схемы для решения учебных и познавательных задач</w:t>
            </w:r>
            <w:proofErr w:type="gramEnd"/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практики; использование приобретённых знаний для объяснения явлений, наблюдаемых в повседневной жизни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B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понятия "увеличение линзы"; знать формулу тонкой линзы; научиться применять формулу тонкой линзы для решения задач; грамотно оформлять решение задач в тетради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№5 "Определение оптической силы и фокусного расстояния собирающей линзы"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Default="0093548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"Определение оптической силы и фокусного рассто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собирающей линзы"</w:t>
            </w:r>
          </w:p>
          <w:p w:rsidR="00BD7633" w:rsidRPr="00B02AC1" w:rsidRDefault="00BD763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B14E3" w:rsidRPr="003F5A2B" w:rsidRDefault="000B14E3" w:rsidP="000B14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партнёра, с достаточной полнотой и точностью выражать свои мысли в соответствии с задачами и условиями коммуникации; составлять план и последовательность действий, сравнивать результат и способ действия с эталоном с целью обнаружения откл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0B14E3" w:rsidRPr="003F5A2B" w:rsidRDefault="000B14E3" w:rsidP="000B14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умений, убеждённости в применимости законов физики к наблюдаемым в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 мире явлениям; воспитание аккуратности в обращении с лабораторным оборудованием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5D73" w:rsidRPr="00DA0B29" w:rsidRDefault="000B14E3" w:rsidP="00BD76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экспериментально</w:t>
            </w:r>
            <w:proofErr w:type="gramEnd"/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оптической силы и фокусного расстояния собирающей линзы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учитывать погрешности измерений; применять и вырабатывать практические навыки работы с приборами; эффективно работать в паре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38/7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света. Интерференция света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93548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Дисперсия света. Спектр. Опыты Юнга. </w:t>
            </w:r>
            <w:r w:rsidR="0060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Интерференция света. Условие к</w:t>
            </w:r>
            <w:r w:rsidR="0060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0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герентности световых волн. Интерференция в тонких плёнках. Кольца Нь</w:t>
            </w:r>
            <w:r w:rsidR="0060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60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тона. Длина световой волны. Применение интерференции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D362DE" w:rsidRPr="003F5A2B" w:rsidRDefault="00D362DE" w:rsidP="00D362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  <w:proofErr w:type="gramEnd"/>
          </w:p>
          <w:p w:rsidR="00D362DE" w:rsidRPr="003F5A2B" w:rsidRDefault="00D362DE" w:rsidP="00D362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8C5D73" w:rsidRPr="00DA0B29" w:rsidRDefault="00D362DE" w:rsidP="00E55D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явления 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дисперсии и интерференции света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находить примеры этих явлений в окружающем мире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приводить примеры использования интерференции света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39/8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 света. Дифракционная решёт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6039CD" w:rsidP="006039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 света. Принцип Гюйгенса-Френеля. Дифракционные картины от различных препятствий. Границы применимости геометрической оптики. Разрешающая способность оптических приборов. Дифракционная решётка. Период решётки. Условие максимумов для дифракционной решётки</w:t>
            </w:r>
            <w:r w:rsidR="007D6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r w:rsidR="007D6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D6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фракционный спектр. Решение задач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D362DE" w:rsidRPr="003F5A2B" w:rsidRDefault="00D362DE" w:rsidP="00D362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  <w:proofErr w:type="gramEnd"/>
          </w:p>
          <w:p w:rsidR="00D362DE" w:rsidRPr="003F5A2B" w:rsidRDefault="00D362DE" w:rsidP="00D362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8C5D73" w:rsidRPr="00DA0B29" w:rsidRDefault="00D362DE" w:rsidP="00E55D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явлени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дифракции 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находить примеры эт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окружающем мире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знать назн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принцип действия дифракционной решётки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40/9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№6 "Определение длины световой волны"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Default="007D639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"Определение длины световой волны"</w:t>
            </w:r>
          </w:p>
          <w:p w:rsidR="007D639A" w:rsidRPr="00B02AC1" w:rsidRDefault="007D639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B14E3" w:rsidRPr="003F5A2B" w:rsidRDefault="000B14E3" w:rsidP="000B14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партнёра, с достаточной полнотой и точностью выражать свои мысли в соответствии с задачами и условиями коммуникации; составлять план и последовательность действий, сравнивать результат и способ действия с эталоном с целью обнаружения откл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0B14E3" w:rsidRPr="003F5A2B" w:rsidRDefault="000B14E3" w:rsidP="000B14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умений, убеждённости в применимости законов физики к наблюдаемым в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 мире явлениям; воспитание аккуратности в обращении с лабораторным оборудованием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5D73" w:rsidRPr="00DA0B29" w:rsidRDefault="000B14E3" w:rsidP="00BD76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экспериментально</w:t>
            </w:r>
            <w:proofErr w:type="gramEnd"/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длины световой волны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учитывать погрешности измерений;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менять и вырабатывать практические навыки работы с приборами; эффективно работать в паре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41/10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Поперечность световых волн. Поляриза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света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7D639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турмалином. Поперечность световых волн. Естественный 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ризованный свет. Поляроиды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</w:t>
            </w:r>
            <w:proofErr w:type="spellStart"/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способность к 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преодолению препятствий и самокоррекции; объяснять физические процессы, связи и отношения, выявляемые в процессе изуч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данной темы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поперечность световых волн с точки зрения электромагнитной теории света; знать явление п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ляризации света и назначение поляроидов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42/11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относительности. Постулаты теории относительности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7D639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относительности в механике и электродинамике. Теория эфира. Опыт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Майкельсона-Морли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Постулаты теории относительности. Относ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одновременности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Относительность расстояний, релятивистское сокращение длины. Релятивистский эффект замедления времени. Релятив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стский закон сложения скоростей.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  <w:proofErr w:type="gramEnd"/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8C5D73" w:rsidRPr="00DA0B29" w:rsidRDefault="008C5D73" w:rsidP="00BD76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постулаты теории относительности и формулировку принципа относительности, основные следствия из п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стулатов и применять их математическое выражение для решения простейших задач по теме; грамотно оформлять решение задач в тетради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43/12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Релятивистская динамика. 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7D639A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Энергия покоя. 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покоя.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импульса частицы и её энергии.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 соответствия. Решение задач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1012B1" w:rsidRPr="003F5A2B" w:rsidRDefault="008C5D73" w:rsidP="001012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учебное сотрудничество с учащимися и учителем, определять способы действий в рамках предложенных условий и требований;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эталона; выбирать наиболее эффективные методы решения задач в зависимости от конкретных условий, контролировать и оц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процесс и результаты деятельности</w:t>
            </w:r>
          </w:p>
          <w:p w:rsidR="001012B1" w:rsidRDefault="001012B1" w:rsidP="001012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учителями;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</w:t>
            </w:r>
            <w:proofErr w:type="gramEnd"/>
          </w:p>
          <w:p w:rsidR="008C5D73" w:rsidRPr="00DA0B29" w:rsidRDefault="008C5D73" w:rsidP="001012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"масса покоя", "энергия покоя"; знать выражения релятивистской энергии и импульса, формулировку принципа соответствия; научиться применять имеющиеся знания к решению конкретных задач; грамо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оформлять решение задач в тетради; использовать математический аппарат в решении задач на уроках физики; овладевать н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учным подходом к решению различных задач по теме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44/13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излучений и спектров. Лаборатор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работа №7 "Наблюдение сплошного и линейчатого спектров"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Default="00AC43F9" w:rsidP="00AC43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излучение. Электролюминесценция. Катодолюминесценция.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милюминесценция. Фотолюминесценция. Распределение энергии в спектре. Спектральные аппараты. Непрерывные, линейчатые и полосатые спектры.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Спектры излучения и спектры поглощения. Спектральный анализ</w:t>
            </w:r>
          </w:p>
          <w:p w:rsidR="00AC43F9" w:rsidRDefault="00AC43F9" w:rsidP="00AC43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"Наблюдение сплошного и линейчатого спектров"</w:t>
            </w:r>
          </w:p>
          <w:p w:rsidR="00AC43F9" w:rsidRPr="00B02AC1" w:rsidRDefault="00AC43F9" w:rsidP="00AC43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B14E3" w:rsidRPr="003F5A2B" w:rsidRDefault="000B14E3" w:rsidP="000B14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партнёра, с достаточной полнотой и точностью выражать свои мысли в соответствии с задачами и условиями коммуникации; составлять план и последовательность действий, сравнивать результат и способ действия с эталоном с целью обнаружения откл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0B14E3" w:rsidRPr="003F5A2B" w:rsidRDefault="000B14E3" w:rsidP="000B14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умений, убеждённости в применимости законов физики к наблюдаемым в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 мире явлениям; воспитание аккуратности в обращении с лабораторным оборудованием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5D73" w:rsidRPr="00DA0B29" w:rsidRDefault="000B14E3" w:rsidP="001012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виды излучения и типы спектров;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возникновение спектров определённого типа и назначение аппаратов спектрального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применять и вырабатывать практические навыки работы с приборами; эффекти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работать в паре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45/14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электромагнитных волн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AC43F9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электромагнитных волн. Инфракрасное, ультрафиолетовое, рентг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новское излучение. Гамма-лучи. Подготовка к контрольной работе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кации, добывать недостающую информацию с помощью вопросов; осознавать самого себя как движущую силу своего </w:t>
            </w:r>
            <w:proofErr w:type="spellStart"/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самокоррекции, составлять план решения задачи, самостоятельно исправлять ошибки; создавать, применять и преобразовывать знаки и символы, модели и схемы для решения учебных и познавательных з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дач, выделять и классифицировать существенные характеристики объекта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общества, экологического мышления и чувства о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за сохранность окружающей среды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0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диапазоны шкалы электромагнитных волн; научиться описывать их свойства; приводить примеры их применения в различных сферах жизнедеятельности человека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46/15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"Оптика"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AC43F9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"Оптика"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1012B1" w:rsidRPr="003F5A2B" w:rsidRDefault="001012B1" w:rsidP="001012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письменно свои мысли; планировать и прогнозировать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тат; решать задачи разными способами, выбирать наиболее эффективные методы решения, применять полученные знания</w:t>
            </w:r>
          </w:p>
          <w:p w:rsidR="001012B1" w:rsidRPr="003F5A2B" w:rsidRDefault="001012B1" w:rsidP="001012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навыков самоанализа и самоконтроля</w:t>
            </w:r>
          </w:p>
          <w:p w:rsidR="008C5D73" w:rsidRPr="00DA0B29" w:rsidRDefault="001012B1" w:rsidP="001012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понимать физический смысл изученных понятий, законов, явлений; научиться систематизировать и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изводить знания и навыки, полученные при изучении темы "Оптика"</w:t>
            </w:r>
          </w:p>
        </w:tc>
      </w:tr>
      <w:tr w:rsidR="008C5D73" w:rsidRPr="00DA0B29" w:rsidTr="00E8203B">
        <w:trPr>
          <w:trHeight w:val="283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8C5D73" w:rsidRPr="00B02AC1" w:rsidRDefault="008C5D73" w:rsidP="001528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Квантовая физика (16 часов)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Световые кванты. Фотоэффект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665CB0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 Планка. Квант. Постоянная Планка. Фотоэффект. Опыты Столет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ва. Законы фотоэффекта. Уравнение Эйнштейна для фотоэффекта. Работа выхода электронов. Красная граница фотоэффекта. Применение фотоэ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фекта</w:t>
            </w:r>
            <w:r w:rsidR="00C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</w:t>
            </w:r>
            <w:r w:rsidR="00C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кации, выявлять противоречия 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</w:t>
            </w:r>
            <w:r w:rsidR="00C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ливать причинно-следственные связи, объяснять различные явления на основе физической теории</w:t>
            </w:r>
            <w:proofErr w:type="gramEnd"/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убеждённости в применимости научных знаний для объяснения явлений окружающего мира; восп</w:t>
            </w:r>
            <w:r w:rsidR="00C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 чувства гордости и патриотизма на основе рассмотрения вклада учёных-соотечественников в мировую науку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50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значение понятий, величин и явлений "квант света", "постоянная Планка", "фотоэффект", "красная граница фотоэффекта", "работа выхода электрона"; </w:t>
            </w:r>
            <w:r w:rsidR="00C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формулировку законов фотоэффекта и уравнения Эйнштейна для фотоэффекта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научиться приводить примеры применения фотоэффекта в различных технических системах</w:t>
            </w:r>
            <w:r w:rsidR="00C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научиться решать задачи по теме; грамотно оформлять решение задач в тетради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48/2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Фотоны. Гипотеза де Бройля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665CB0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Энергия и импульс фотона. Корпускулярно-волновой дуализм. Гипотеза де Бройля. Длина волны де Бройля. Принцип неопределённости Гейзенберга. </w:t>
            </w:r>
            <w:r w:rsidR="001D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света. Химическое действие света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осознанно планировать и регулировать свою деятельность, владеть устной и письменной речью; выполнять действия по образцу, оценивать и корректировать действия; искать информацию, формировать смысловое чт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закреплять и при необходимости корректировать изученные способы действий, понятий и алгоритмов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убеждённости в применимости научных знаний для объяснения явлений окружающего мира; восп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 чувства гордости и патриотизма на основе рассмотрения вклада учёных-соотечественников в мировую науку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67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"фотон", "корпускулярно-волновой ду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ализм", "давление света"; знать фо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мулу де Бройля и применять её для решения задач; уметь объяснять суть принципа неопределённости Гейзенберга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1D4E55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темам "Фотоэффект", "Фотоны"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415E0D" w:rsidRPr="003F5A2B" w:rsidRDefault="00415E0D" w:rsidP="00415E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учебное сотрудничество с учащимися и учителем, определять способы действий в рамках предложенных условий и требований;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эталона; выбирать наиболее эффективные методы решения задач в зависимости от конкретных условий, контролировать и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процесс и результаты деятельности</w:t>
            </w:r>
          </w:p>
          <w:p w:rsidR="00415E0D" w:rsidRPr="003F5A2B" w:rsidRDefault="00415E0D" w:rsidP="00415E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учителями;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</w:t>
            </w:r>
            <w:proofErr w:type="gramEnd"/>
          </w:p>
          <w:p w:rsidR="008C5D73" w:rsidRPr="00DA0B29" w:rsidRDefault="00415E0D" w:rsidP="00415E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имеющиеся знания к решению конкретных задач; грамотно оформлять решение задач в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ди; использовать математический аппарат в решении задач на уроках физики; овладевать научным подходом к решению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задач по теме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атома. Опыты Резерфорда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1D4E55" w:rsidP="001D4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Атом. Спектр атома водорода. Серии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Бальмера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Модель атома Томсона. Опыты Резерфорда. Планетарная модель атома. Размеры атомного ядра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лективном обсуждении проблем; выделять и осознавать то, что уже усвоено в курсе физики и что ещё подлежит усвоению, оцен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вать качество и уровень усвоения материала; искать информацию, формировать смысловое чтение, закреплять и при необходим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корректировать изученные способы действий, понятий и алгоритмов</w:t>
            </w:r>
            <w:proofErr w:type="gramEnd"/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1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существовавшие модели строения атомов, суть опытов Резерфорда; научиться объяснять проблему согласования этих моделей с законами классической физики</w:t>
            </w:r>
          </w:p>
        </w:tc>
      </w:tr>
      <w:tr w:rsidR="008C5D73" w:rsidRPr="00DA0B29" w:rsidTr="0015285F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51/5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Квантовые постулаты Бора. Модель атома водорода по Бору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1D4E55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Постулаты Бора. Модель атома водорода по Бору. Энергетические уровни. Энергия ионизации. Трудности теории Бора. Решение задач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лективном обсуждении проблем; выделять и осознавать то, что уже усвоено в курсе физики и что ещё подлежит усвоению, оцен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качество и уровень усвоения материала; анализировать и синтезировать знания, выводить следствия, устанавливать причи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E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но-следственные связи, строить логическую цепь рассуждений, выдвигать и обосновывать гипотезы</w:t>
            </w:r>
            <w:proofErr w:type="gramEnd"/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2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формулировку постулатов Бора; научиться объяснять излучение и поглощение энергии электронами в атоме; описывать модель строения атома водорода; решать простейшие задачи по теме</w:t>
            </w:r>
          </w:p>
        </w:tc>
      </w:tr>
      <w:tr w:rsidR="008C5D73" w:rsidRPr="00DA0B29" w:rsidTr="00CC010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применение лазеров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1D4E55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Спонтанное и ионизированное излучение. Свойства лазерного излучения. Принцип действия лазеров. Трёхуровневая система энергетических уро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ней. Устройство рубинового лазера. Другие типы лазеров. Применение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зеров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сверстниками, работать в группе, корректировать и оцен</w:t>
            </w:r>
            <w:r w:rsidR="002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действия сверстников; определять последовательность промежуточных целей с учётом конечного результата, составлять план и определять последовательность действий; искать информацию, формировать смысловое чтение, закреплять и при необх</w:t>
            </w:r>
            <w:r w:rsidR="002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димости корректировать изученные способы действий, понятий и алгоритмов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учителями; овл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"лазер", "индуцированное излучение"; работать с текстом учебника и разд</w:t>
            </w:r>
            <w:r w:rsidR="002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точным материалом; приводить примеры использования лазера в различных областях человеческой жизнедеятельности</w:t>
            </w:r>
          </w:p>
        </w:tc>
      </w:tr>
      <w:tr w:rsidR="00EB45F4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EB45F4" w:rsidRPr="00DA0B29" w:rsidRDefault="00EB45F4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EB45F4" w:rsidRPr="00DA0B29" w:rsidRDefault="00EB45F4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EB45F4" w:rsidRPr="00DA0B29" w:rsidRDefault="00EB45F4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EB45F4" w:rsidRPr="00B02AC1" w:rsidRDefault="00EB45F4" w:rsidP="005A13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атомного ядра. Ядерные силы и энергия связи ядра</w:t>
            </w:r>
          </w:p>
        </w:tc>
        <w:tc>
          <w:tcPr>
            <w:tcW w:w="992" w:type="dxa"/>
            <w:shd w:val="clear" w:color="auto" w:fill="auto"/>
            <w:hideMark/>
          </w:tcPr>
          <w:p w:rsidR="00EB45F4" w:rsidRPr="00B02AC1" w:rsidRDefault="00EB45F4" w:rsidP="005A13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EB45F4" w:rsidRPr="00B02AC1" w:rsidRDefault="00EB45F4" w:rsidP="005A13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Протонно-нейтронная модель ядра атома. Нуклоны. Массовое и зарядовое числа. Ядерные силы, их особенности. Дефект масс. Энергия связи атомн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ядра. Удельная энергия связи. Решение задач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лективном обсуждении проблем;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но-следственные связи, объяснять различные явления на основе физической теории, создавать, применять и преобразовывать зн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 и символы, модели и схемы для решения учебных и познавательных задач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убеждённости в применимости физических законов к реальным явлениям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"протон", "нейтрон", "ядерные силы", "дефект масс", "энергия связи"; знать строение атомного ядра; научиться рассчитывать дефект масс и энергию связи ядра; записывать условие и решение задач по с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ставленному алгоритму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54/8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радиоактивности. Альф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бета- и гамма-излучение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EB45F4" w:rsidP="00EB45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радиоактивности. Опыты Резерфорда по изучению состава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диоактивного излучения. Альф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бета- и гамма-лучи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приобретению новых знаний, представлений о возможности познания о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ружающего мира путём постановки научных экспериментов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понятия "радиоактивность"; рассказывать об учёных, имеющих отношение к откр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 и изучению радиоактивности химических элементов; описывать состав и свойства альф</w:t>
            </w:r>
            <w:proofErr w:type="gramStart"/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бета- и гамма-излучения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55/9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Радиоактивные превращения. Закон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диоактивного распада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EB45F4" w:rsidP="00EB45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бета-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гамма-частицы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Позитрон. Нейтрино и антинейтрино.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вило смещения. Период полураспада. Закон радиоактивного распада.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задач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</w:t>
            </w:r>
            <w:r w:rsidR="0022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22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лективном обсуждении проблем; выполнять действия по образцу, оценивать и корректировать действия;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22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2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убеждённости в применимости физических законов к реальным явлениям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"альфа-распад", "бета-распад", "гамма-распад", "период полураспада"; знать формулировку правила смещения, формулировку закона радиоактивного распада; научиться решать задачи по теме; грамотно оформлять решение задач в тетради</w:t>
            </w:r>
          </w:p>
        </w:tc>
      </w:tr>
      <w:tr w:rsidR="00EB45F4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EB45F4" w:rsidRPr="00DA0B29" w:rsidRDefault="00EB45F4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56/10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EB45F4" w:rsidRPr="00DA0B29" w:rsidRDefault="00EB45F4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EB45F4" w:rsidRPr="00DA0B29" w:rsidRDefault="00EB45F4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EB45F4" w:rsidRPr="00B02AC1" w:rsidRDefault="00EB45F4" w:rsidP="005A13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наблюдения и регистрации эле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ментарных частиц</w:t>
            </w:r>
          </w:p>
        </w:tc>
        <w:tc>
          <w:tcPr>
            <w:tcW w:w="992" w:type="dxa"/>
            <w:shd w:val="clear" w:color="auto" w:fill="auto"/>
            <w:hideMark/>
          </w:tcPr>
          <w:p w:rsidR="00EB45F4" w:rsidRPr="00B02AC1" w:rsidRDefault="00EB45F4" w:rsidP="005A13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EB45F4" w:rsidRPr="00B02AC1" w:rsidRDefault="00EB45F4" w:rsidP="005A13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приборов для регистрации элементарных частиц. Метод сцинтилляций. Газоразрядный счётчик Гейгера. Камера Вильсона. Трек частицы. Пузырьковая камера. Метод толстослойных фотоэмульсий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лективном обсуждении проблем; осознавать самого себя как движущую силу своего </w:t>
            </w:r>
            <w:proofErr w:type="spellStart"/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  <w:proofErr w:type="gramEnd"/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E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методы наблюдения и регистрации элементарных частиц, их преимущества и недостатки; научиться объяснять принцип работы газоразрядного счётчика Гейгера, камеры Вильсона и пузырьковой камеры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57/11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Ядерные реакции. Энергетический выход ядерной реакции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EB45F4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радиоактивность. Открытие нейтрона. Ядерные реакции. Энергетический выход ядерной реакции. Экз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эндотермические реакции</w:t>
            </w:r>
            <w:r w:rsidR="006B6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лективном обсуждении проблем; обнаруживать и формулировать учебную проблему; анализировать и синтезировать знания, в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водить следствия, устанавливать причинно-следственные связи, строить логическую цепь рассуждений, выдвигать и обоснов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гипотезы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"ядерная реакция", "энергетический выход"; знать основные типы ядерных реакций; научиться составлять уравнения ядерных реакций и рассчитывать их энергетический выход; записывать условие и реш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задач по составленному алгоритму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58/12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3F4D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Цепные реакции. Ядерны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6B6081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деления ядра урана. Цепная ядерная реакция. Изотопы урана.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эффициент размножения нейтронов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Ядерный реактор, его устройство. Кр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 масса. Реакторы на быстрых нейтронах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мысли; выполнять действия по образцу, оценивать и ко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ректировать действия; искать информацию, формировать смысловое чтение, закреплять и при необходимости корректировать изученные способы действий, понятий и алгоритмов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"цепная реакция", "ядерный реактор", "критическая масса"; знать основные части и принцип действия ядерного реактора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Термоядерные реакции. Применение ядерной энергии. Биологическое действие радиации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6B6081" w:rsidP="006B60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Термоядерные реакции. Применение ядерной энергии и сопутствующие проблемы. Изотопы. Применение радиоактивных изотопов. Поглощённая доза излучения. Эквивалентная доза излучения. Коэффициент качества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лективном обсуждении проблем; осознавать самого себя как движущую силу своего </w:t>
            </w:r>
            <w:proofErr w:type="spellStart"/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  <w:proofErr w:type="gramEnd"/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воспитание ответственного отношения к жизни и своему здоровью</w:t>
            </w:r>
          </w:p>
          <w:p w:rsidR="008C5D73" w:rsidRPr="00DA0B29" w:rsidRDefault="008C5D73" w:rsidP="00FA26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понятия "термоядерная реакция"; научиться приводить примеры использования ядерной энергии и оценивать риски её использования; знать о воздействии радиации на живые организмы и способы защиты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60/14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частицы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6B6081" w:rsidP="006B60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этапа в развитии физики элементарных частиц. Позитрон. Античаст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цы. Лептоны. Адроны. Кварки.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Глюоны</w:t>
            </w:r>
            <w:proofErr w:type="spellEnd"/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лективном обсуждении проблем; формировать целеполагание как постановку учебной задачи на основе соотнесения того, что уже известно и усвоено учащимся, и того, что ещё неизвестно; анализировать и синтезировать знания, выводить следствия, устанавл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причинно-следственные связи, строить логическую цепь рассуждений, выдвигать и обосновывать гипотезы</w:t>
            </w:r>
            <w:proofErr w:type="gramEnd"/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"элементарная частица", "античастица"; приводить примеры различных в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элементарных частиц и их свойств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61/15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№8 </w:t>
            </w:r>
            <w:r w:rsidRPr="00F7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7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импульса и энергии частицы при движе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7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в магнитном поле (по фотографиям)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Default="00774549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"Определение импульса и энергии частицы при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жении в магнитном поле (по фотографиям)"</w:t>
            </w:r>
          </w:p>
          <w:p w:rsidR="00774549" w:rsidRPr="00B02AC1" w:rsidRDefault="00774549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B14E3" w:rsidRPr="003F5A2B" w:rsidRDefault="000B14E3" w:rsidP="000B14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партнёра, с достаточной полнотой и точностью выражать свои мысли в соответствии с задачами и условиями коммуникации; составлять план и последовательность действий, сравнивать результат и способ действия с эталоном с целью обнаружения откл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и отличий; контролировать и оценивать процесс и результаты деятельности</w:t>
            </w:r>
            <w:proofErr w:type="gramEnd"/>
          </w:p>
          <w:p w:rsidR="000B14E3" w:rsidRPr="003F5A2B" w:rsidRDefault="000B14E3" w:rsidP="000B14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умений, убеждённости в применимости законов физики к наблюдаемым в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 мире явлениям; воспитание аккуратности в обращении с лабораторным оборудованием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5D73" w:rsidRPr="00DA0B29" w:rsidRDefault="000B14E3" w:rsidP="00233D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определять </w:t>
            </w:r>
            <w:r w:rsidR="0023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 и энергию частицы по её треку при движении в магнитном поле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применять и выр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батывать практические навыки работы с приборами; эффективно работать в паре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152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62/16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"Квантовая физи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ка"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774549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"Квантовая физика"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33DA3" w:rsidRPr="00BE6023" w:rsidRDefault="00233DA3" w:rsidP="00233D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письменно свои мысли; планировать и прогнозировать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тат; решать задачи разными способами, выбирать наиболее эффективные методы решения, применять полученные знания</w:t>
            </w:r>
          </w:p>
          <w:p w:rsidR="00233DA3" w:rsidRDefault="00233DA3" w:rsidP="00233D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8C5D73" w:rsidRPr="00DA0B29" w:rsidRDefault="00233DA3" w:rsidP="00233D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систематизировать и воспроизводить знания и навыки, полученные при изучении темы "Квантовая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</w:tr>
      <w:tr w:rsidR="008C5D73" w:rsidRPr="00DA0B29" w:rsidTr="00E8203B">
        <w:trPr>
          <w:trHeight w:val="283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 (4 часа)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Видимое движение небесных тел</w:t>
            </w:r>
            <w:r w:rsidR="0077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Законы движения планет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774549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Небесная сфера. Эклиптика. </w:t>
            </w:r>
            <w:r w:rsidR="003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Экваториальные небесные координаты. Док</w:t>
            </w:r>
            <w:r w:rsidR="003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зательство движения Земли вокруг Солнца. Определение расстояний до звёзд. Законы движения планет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учебное сотрудничество с учителем и сверстниками; </w:t>
            </w:r>
            <w:r w:rsidR="0023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целеполагание как постановку учебной задачи на основе соотнесения того, что уже известно и усвоено учащимся, и того, что ещё неизвестно;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и фо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мулировать познавательную цель, искать и выделять необходимую информацию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3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 w:rsidR="0023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3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3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"эклиптика", "небесный экватор", "прямое восхождение", "склонение", "п</w:t>
            </w:r>
            <w:r w:rsidR="0023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3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раллакс", "парсек"; определять координаты небесных тел на звёздной карте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знать формулировку законов Кеплера, научиться об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яснять движение планет на основе закон Кеплера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64/2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7745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тел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3D3E16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Видимое движение Луны. Солнечные и лунные затмения. Приливные явл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Планеты земной группы. Планеты-гиганты. Карликовые планеты.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тероиды. Кометы. Метеоры и метеориты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определять понятия, строить умозаключ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делать выводы; выделять и формулировать познавательную цель, искать и выделять необходимую информацию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объекты, входящие в состав Солнечной системы; научиться описывать их физическую природу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Солнце. Строение и эволюция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3D3E16" w:rsidP="003D3E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Солнца. Строение солнечной атмосферы.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нечная активность. Диаграмма "спектр-светимость". Спектральная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фикация звёзд. Массы звёзд. Источник энергии Солнца и звёзд. Внутреннее строение Солнца и других звёзд. Белые карлики. Пульсары и нейтронные звёзды. Чёрные дыры. Протозвезда. Планетарная туманность. Сверхновая звезда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2C27AC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учебное сотрудничество с учителем и сверстниками; осознавать самого себя как движущую силу своего </w:t>
            </w:r>
            <w:proofErr w:type="spellStart"/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преобразовывать информацию из одного вида в другой, использовать межпредметные понятия и связи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убеждённости в применимости физических законов к реальным явлениям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характеристики звёзд, строение Солнца, стадии эволюции и жизни звёзд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CC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66/4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Галактики. Строение и эволюция Вселен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3D3E16" w:rsidP="002C27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Млечный 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уть. Диффузные и отражательные туманности. Чёрная дыра в центре Млечного пути. Эллиптические, спиральные и неправильные гала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тики. Активные галактики и квазары. Скопления галактик. Красное смещ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 Закон Хаббла. Модель расширяющейся Вселенной</w:t>
            </w:r>
            <w:r w:rsidR="0055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Размеры и возраст Вселенной. Модель "горячей Вселенной". Реликтовое излучение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лективном обсуждении проблем; определять понятия, строить умозаключения, делать выводы;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</w:p>
          <w:p w:rsidR="008C5D73" w:rsidRPr="003F5A2B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8C5D73" w:rsidRPr="00DA0B29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 w:rsidRPr="003F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C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типы галактик и строение нашей Галактики – Млечного Пути; иметь представление о современном состоянии космологии</w:t>
            </w:r>
          </w:p>
        </w:tc>
      </w:tr>
      <w:tr w:rsidR="00E8203B" w:rsidRPr="00DA0B29" w:rsidTr="00E8203B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E8203B" w:rsidRDefault="00E8203B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Итоговая контрольная работа (1 час)</w:t>
            </w:r>
          </w:p>
        </w:tc>
      </w:tr>
      <w:tr w:rsidR="008C5D73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  <w:hideMark/>
          </w:tcPr>
          <w:p w:rsidR="008C5D73" w:rsidRPr="00B02AC1" w:rsidRDefault="008C5D73" w:rsidP="002E0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8C5D73" w:rsidRPr="00B02AC1" w:rsidRDefault="00557FE1" w:rsidP="002E03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основным темам курса физики 11 класса</w:t>
            </w:r>
          </w:p>
        </w:tc>
      </w:tr>
      <w:tr w:rsidR="008C5D73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8C5D73" w:rsidRPr="00DA0B29" w:rsidRDefault="008C5D73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57FE1" w:rsidRPr="00BE6023" w:rsidRDefault="00557FE1" w:rsidP="00557F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письменно свои мысли; планировать и прогнозировать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тат; решать задачи разными способами, выбирать наиболее эффективные методы решения, применять полученные знания</w:t>
            </w:r>
          </w:p>
          <w:p w:rsidR="00557FE1" w:rsidRDefault="00557FE1" w:rsidP="00557F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8C5D73" w:rsidRPr="00DA0B29" w:rsidRDefault="00557FE1" w:rsidP="00557F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систематизировать и воспроизводить знания и навыки, полученные при изучении тем курса физики 11 класса</w:t>
            </w:r>
          </w:p>
        </w:tc>
      </w:tr>
      <w:tr w:rsidR="00E8203B" w:rsidRPr="00DA0B29" w:rsidTr="00E8203B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E8203B" w:rsidRDefault="00E8203B" w:rsidP="00557F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(1 час)</w:t>
            </w:r>
          </w:p>
        </w:tc>
      </w:tr>
      <w:tr w:rsidR="00557FE1" w:rsidRPr="00DA0B29" w:rsidTr="00756525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557FE1" w:rsidRPr="00DA0B29" w:rsidRDefault="00557FE1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557FE1" w:rsidRPr="00DA0B29" w:rsidRDefault="00557FE1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557FE1" w:rsidRPr="00DA0B29" w:rsidRDefault="00557FE1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557FE1" w:rsidRPr="00DA0B29" w:rsidRDefault="00557FE1" w:rsidP="005A13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557FE1" w:rsidRPr="00DA0B29" w:rsidRDefault="00557FE1" w:rsidP="005A13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557FE1" w:rsidRPr="00DA0B29" w:rsidRDefault="00557FE1" w:rsidP="00557F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курс средней школы. Подведение итогов работы за год</w:t>
            </w:r>
          </w:p>
        </w:tc>
      </w:tr>
      <w:tr w:rsidR="00557FE1" w:rsidRPr="00DA0B29" w:rsidTr="00756525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557FE1" w:rsidRPr="00DA0B29" w:rsidRDefault="00557FE1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557FE1" w:rsidRPr="00DA0B29" w:rsidRDefault="00557FE1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557FE1" w:rsidRPr="00DA0B29" w:rsidRDefault="00557FE1" w:rsidP="00756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57FE1" w:rsidRDefault="00557FE1" w:rsidP="005A13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осуществлять контроль и самоконтроль способов действий; осознавать самого себя как движущую силу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способность к преодолению препятствий и самокоррекции; объяснять физические явления, процессы, связи и отношения на основе собственных наблюдений, экспериментов, а также физических теорий </w:t>
            </w:r>
          </w:p>
          <w:p w:rsidR="00557FE1" w:rsidRDefault="00557FE1" w:rsidP="005A13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самосовершенствованию</w:t>
            </w:r>
            <w:proofErr w:type="gramEnd"/>
          </w:p>
          <w:p w:rsidR="00557FE1" w:rsidRPr="00DA0B29" w:rsidRDefault="00557FE1" w:rsidP="005A13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6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</w:tr>
    </w:tbl>
    <w:p w:rsidR="00D63DE7" w:rsidRPr="00D63DE7" w:rsidRDefault="00D63DE7" w:rsidP="00D63DE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D63DE7" w:rsidRPr="00D63DE7" w:rsidSect="007565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400"/>
    <w:multiLevelType w:val="hybridMultilevel"/>
    <w:tmpl w:val="8202E47C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1806"/>
    <w:multiLevelType w:val="hybridMultilevel"/>
    <w:tmpl w:val="A27CF3EC"/>
    <w:lvl w:ilvl="0" w:tplc="4ED82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6C19"/>
    <w:multiLevelType w:val="hybridMultilevel"/>
    <w:tmpl w:val="AF060850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A1024"/>
    <w:multiLevelType w:val="hybridMultilevel"/>
    <w:tmpl w:val="C4C8E5B2"/>
    <w:lvl w:ilvl="0" w:tplc="6A36F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506EE"/>
    <w:multiLevelType w:val="hybridMultilevel"/>
    <w:tmpl w:val="020AAF8A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C0A61"/>
    <w:multiLevelType w:val="hybridMultilevel"/>
    <w:tmpl w:val="08D8AEA4"/>
    <w:lvl w:ilvl="0" w:tplc="C442D4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81064"/>
    <w:multiLevelType w:val="hybridMultilevel"/>
    <w:tmpl w:val="DD3A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C3E61"/>
    <w:multiLevelType w:val="hybridMultilevel"/>
    <w:tmpl w:val="AAD43B1A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B720A"/>
    <w:multiLevelType w:val="hybridMultilevel"/>
    <w:tmpl w:val="82AC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F00DE"/>
    <w:multiLevelType w:val="hybridMultilevel"/>
    <w:tmpl w:val="09DEE0CC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67AF7"/>
    <w:multiLevelType w:val="hybridMultilevel"/>
    <w:tmpl w:val="43CEA5B2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44D3"/>
    <w:multiLevelType w:val="hybridMultilevel"/>
    <w:tmpl w:val="07FE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768F0"/>
    <w:multiLevelType w:val="hybridMultilevel"/>
    <w:tmpl w:val="F4CC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C1E73"/>
    <w:multiLevelType w:val="hybridMultilevel"/>
    <w:tmpl w:val="ACA85EFC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B698F"/>
    <w:multiLevelType w:val="hybridMultilevel"/>
    <w:tmpl w:val="43B6F9F6"/>
    <w:lvl w:ilvl="0" w:tplc="D70C667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65E2E"/>
    <w:multiLevelType w:val="hybridMultilevel"/>
    <w:tmpl w:val="9DB4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66534"/>
    <w:multiLevelType w:val="hybridMultilevel"/>
    <w:tmpl w:val="57D4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D61D7"/>
    <w:multiLevelType w:val="hybridMultilevel"/>
    <w:tmpl w:val="A71A13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1547E5"/>
    <w:multiLevelType w:val="hybridMultilevel"/>
    <w:tmpl w:val="C4F21DD6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72EE3"/>
    <w:multiLevelType w:val="hybridMultilevel"/>
    <w:tmpl w:val="133C65F8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D1ED4"/>
    <w:multiLevelType w:val="hybridMultilevel"/>
    <w:tmpl w:val="B72CAA36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F2947"/>
    <w:multiLevelType w:val="hybridMultilevel"/>
    <w:tmpl w:val="6E948E6E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C4AC8"/>
    <w:multiLevelType w:val="hybridMultilevel"/>
    <w:tmpl w:val="BBDC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B36E4"/>
    <w:multiLevelType w:val="hybridMultilevel"/>
    <w:tmpl w:val="F7C4A13E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81AE6"/>
    <w:multiLevelType w:val="hybridMultilevel"/>
    <w:tmpl w:val="37A2BC8A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738CC"/>
    <w:multiLevelType w:val="hybridMultilevel"/>
    <w:tmpl w:val="70FE4018"/>
    <w:lvl w:ilvl="0" w:tplc="D9182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F00CD"/>
    <w:multiLevelType w:val="hybridMultilevel"/>
    <w:tmpl w:val="FBE4F01A"/>
    <w:lvl w:ilvl="0" w:tplc="503430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64CD3"/>
    <w:multiLevelType w:val="hybridMultilevel"/>
    <w:tmpl w:val="1AFC87BE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809A0"/>
    <w:multiLevelType w:val="hybridMultilevel"/>
    <w:tmpl w:val="01C685C4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472D"/>
    <w:multiLevelType w:val="hybridMultilevel"/>
    <w:tmpl w:val="8E9A4CD6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E776E"/>
    <w:multiLevelType w:val="hybridMultilevel"/>
    <w:tmpl w:val="EDA2016E"/>
    <w:lvl w:ilvl="0" w:tplc="7F9CEE6A">
      <w:start w:val="1"/>
      <w:numFmt w:val="bullet"/>
      <w:lvlText w:val="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432F86"/>
    <w:multiLevelType w:val="hybridMultilevel"/>
    <w:tmpl w:val="92DA197E"/>
    <w:lvl w:ilvl="0" w:tplc="65805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828C1"/>
    <w:multiLevelType w:val="hybridMultilevel"/>
    <w:tmpl w:val="7AEE8376"/>
    <w:lvl w:ilvl="0" w:tplc="140A3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1270F"/>
    <w:multiLevelType w:val="hybridMultilevel"/>
    <w:tmpl w:val="57EED55C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876E7"/>
    <w:multiLevelType w:val="hybridMultilevel"/>
    <w:tmpl w:val="0A90B96E"/>
    <w:lvl w:ilvl="0" w:tplc="C442D4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36ED8"/>
    <w:multiLevelType w:val="hybridMultilevel"/>
    <w:tmpl w:val="4656A1AC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5D5B9E"/>
    <w:multiLevelType w:val="hybridMultilevel"/>
    <w:tmpl w:val="2DCA25AE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143A70"/>
    <w:multiLevelType w:val="hybridMultilevel"/>
    <w:tmpl w:val="21B695D8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055D89"/>
    <w:multiLevelType w:val="hybridMultilevel"/>
    <w:tmpl w:val="34BC7CF0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1"/>
  </w:num>
  <w:num w:numId="4">
    <w:abstractNumId w:val="1"/>
  </w:num>
  <w:num w:numId="5">
    <w:abstractNumId w:val="31"/>
  </w:num>
  <w:num w:numId="6">
    <w:abstractNumId w:val="33"/>
  </w:num>
  <w:num w:numId="7">
    <w:abstractNumId w:val="2"/>
  </w:num>
  <w:num w:numId="8">
    <w:abstractNumId w:val="10"/>
  </w:num>
  <w:num w:numId="9">
    <w:abstractNumId w:val="18"/>
  </w:num>
  <w:num w:numId="10">
    <w:abstractNumId w:val="6"/>
  </w:num>
  <w:num w:numId="11">
    <w:abstractNumId w:val="15"/>
  </w:num>
  <w:num w:numId="12">
    <w:abstractNumId w:val="8"/>
  </w:num>
  <w:num w:numId="13">
    <w:abstractNumId w:val="32"/>
  </w:num>
  <w:num w:numId="14">
    <w:abstractNumId w:val="25"/>
  </w:num>
  <w:num w:numId="15">
    <w:abstractNumId w:val="29"/>
  </w:num>
  <w:num w:numId="16">
    <w:abstractNumId w:val="9"/>
  </w:num>
  <w:num w:numId="17">
    <w:abstractNumId w:val="21"/>
  </w:num>
  <w:num w:numId="18">
    <w:abstractNumId w:val="12"/>
  </w:num>
  <w:num w:numId="19">
    <w:abstractNumId w:val="16"/>
  </w:num>
  <w:num w:numId="20">
    <w:abstractNumId w:val="37"/>
  </w:num>
  <w:num w:numId="21">
    <w:abstractNumId w:val="23"/>
  </w:num>
  <w:num w:numId="22">
    <w:abstractNumId w:val="20"/>
  </w:num>
  <w:num w:numId="23">
    <w:abstractNumId w:val="22"/>
  </w:num>
  <w:num w:numId="24">
    <w:abstractNumId w:val="19"/>
  </w:num>
  <w:num w:numId="25">
    <w:abstractNumId w:val="24"/>
  </w:num>
  <w:num w:numId="26">
    <w:abstractNumId w:val="14"/>
  </w:num>
  <w:num w:numId="27">
    <w:abstractNumId w:val="7"/>
  </w:num>
  <w:num w:numId="28">
    <w:abstractNumId w:val="36"/>
  </w:num>
  <w:num w:numId="29">
    <w:abstractNumId w:val="35"/>
  </w:num>
  <w:num w:numId="30">
    <w:abstractNumId w:val="34"/>
  </w:num>
  <w:num w:numId="31">
    <w:abstractNumId w:val="0"/>
  </w:num>
  <w:num w:numId="32">
    <w:abstractNumId w:val="5"/>
  </w:num>
  <w:num w:numId="33">
    <w:abstractNumId w:val="4"/>
  </w:num>
  <w:num w:numId="34">
    <w:abstractNumId w:val="13"/>
  </w:num>
  <w:num w:numId="35">
    <w:abstractNumId w:val="26"/>
  </w:num>
  <w:num w:numId="36">
    <w:abstractNumId w:val="38"/>
  </w:num>
  <w:num w:numId="37">
    <w:abstractNumId w:val="28"/>
  </w:num>
  <w:num w:numId="38">
    <w:abstractNumId w:val="27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13504"/>
    <w:rsid w:val="000114BA"/>
    <w:rsid w:val="000222EE"/>
    <w:rsid w:val="00026290"/>
    <w:rsid w:val="000475FF"/>
    <w:rsid w:val="000513EB"/>
    <w:rsid w:val="00056553"/>
    <w:rsid w:val="000B14E3"/>
    <w:rsid w:val="000B384D"/>
    <w:rsid w:val="000B5A6C"/>
    <w:rsid w:val="000C063A"/>
    <w:rsid w:val="000C7D51"/>
    <w:rsid w:val="000D5CE3"/>
    <w:rsid w:val="000E2563"/>
    <w:rsid w:val="001012B1"/>
    <w:rsid w:val="00101897"/>
    <w:rsid w:val="0013218F"/>
    <w:rsid w:val="001346D7"/>
    <w:rsid w:val="001442A8"/>
    <w:rsid w:val="0015285F"/>
    <w:rsid w:val="001703BF"/>
    <w:rsid w:val="00173CCA"/>
    <w:rsid w:val="001808FA"/>
    <w:rsid w:val="00183CD8"/>
    <w:rsid w:val="00192D9A"/>
    <w:rsid w:val="001A0505"/>
    <w:rsid w:val="001A1A6E"/>
    <w:rsid w:val="001A7137"/>
    <w:rsid w:val="001C6F55"/>
    <w:rsid w:val="001D4E55"/>
    <w:rsid w:val="001E6A1F"/>
    <w:rsid w:val="00212C0E"/>
    <w:rsid w:val="002154FE"/>
    <w:rsid w:val="002175C6"/>
    <w:rsid w:val="00224CDE"/>
    <w:rsid w:val="00227443"/>
    <w:rsid w:val="00233DA3"/>
    <w:rsid w:val="00235512"/>
    <w:rsid w:val="0024197F"/>
    <w:rsid w:val="00247964"/>
    <w:rsid w:val="00267312"/>
    <w:rsid w:val="002678F7"/>
    <w:rsid w:val="00276642"/>
    <w:rsid w:val="0029367B"/>
    <w:rsid w:val="002B2088"/>
    <w:rsid w:val="002B56E0"/>
    <w:rsid w:val="002C27AC"/>
    <w:rsid w:val="002D358A"/>
    <w:rsid w:val="002E034A"/>
    <w:rsid w:val="002E0FA1"/>
    <w:rsid w:val="003243FD"/>
    <w:rsid w:val="003306A5"/>
    <w:rsid w:val="0033250D"/>
    <w:rsid w:val="00342965"/>
    <w:rsid w:val="00360F95"/>
    <w:rsid w:val="003615C3"/>
    <w:rsid w:val="00364D5C"/>
    <w:rsid w:val="00370E09"/>
    <w:rsid w:val="003725C6"/>
    <w:rsid w:val="00372B2D"/>
    <w:rsid w:val="00383E63"/>
    <w:rsid w:val="003A1B66"/>
    <w:rsid w:val="003D3E16"/>
    <w:rsid w:val="003E69A2"/>
    <w:rsid w:val="003F4D92"/>
    <w:rsid w:val="00413504"/>
    <w:rsid w:val="00415E0D"/>
    <w:rsid w:val="00445584"/>
    <w:rsid w:val="004676DC"/>
    <w:rsid w:val="0048183E"/>
    <w:rsid w:val="004B45C7"/>
    <w:rsid w:val="004B6DFE"/>
    <w:rsid w:val="004C316E"/>
    <w:rsid w:val="004C5DAE"/>
    <w:rsid w:val="004D0229"/>
    <w:rsid w:val="004D267E"/>
    <w:rsid w:val="005035CF"/>
    <w:rsid w:val="00516668"/>
    <w:rsid w:val="00546FE5"/>
    <w:rsid w:val="00557FE1"/>
    <w:rsid w:val="00586CDB"/>
    <w:rsid w:val="0059632E"/>
    <w:rsid w:val="005A1322"/>
    <w:rsid w:val="005A5775"/>
    <w:rsid w:val="005B12BD"/>
    <w:rsid w:val="005E089E"/>
    <w:rsid w:val="005E27AB"/>
    <w:rsid w:val="0060037E"/>
    <w:rsid w:val="006039CD"/>
    <w:rsid w:val="00610099"/>
    <w:rsid w:val="006279D3"/>
    <w:rsid w:val="0063509D"/>
    <w:rsid w:val="006368EC"/>
    <w:rsid w:val="006368FA"/>
    <w:rsid w:val="00641378"/>
    <w:rsid w:val="00642D61"/>
    <w:rsid w:val="00652551"/>
    <w:rsid w:val="0065607A"/>
    <w:rsid w:val="00665CB0"/>
    <w:rsid w:val="00690F07"/>
    <w:rsid w:val="00693656"/>
    <w:rsid w:val="006A5E2E"/>
    <w:rsid w:val="006B5756"/>
    <w:rsid w:val="006B6081"/>
    <w:rsid w:val="006C4CA8"/>
    <w:rsid w:val="006F1DB0"/>
    <w:rsid w:val="007057EE"/>
    <w:rsid w:val="0071297A"/>
    <w:rsid w:val="0071378C"/>
    <w:rsid w:val="00717AD8"/>
    <w:rsid w:val="007235DE"/>
    <w:rsid w:val="0073710E"/>
    <w:rsid w:val="0075442C"/>
    <w:rsid w:val="00756525"/>
    <w:rsid w:val="00774549"/>
    <w:rsid w:val="00793484"/>
    <w:rsid w:val="007C0DD9"/>
    <w:rsid w:val="007D639A"/>
    <w:rsid w:val="007E7647"/>
    <w:rsid w:val="007F2C0B"/>
    <w:rsid w:val="00806E2F"/>
    <w:rsid w:val="0081503A"/>
    <w:rsid w:val="00853BE0"/>
    <w:rsid w:val="00855174"/>
    <w:rsid w:val="00881EF5"/>
    <w:rsid w:val="008B19A0"/>
    <w:rsid w:val="008C40FA"/>
    <w:rsid w:val="008C5D73"/>
    <w:rsid w:val="008D3394"/>
    <w:rsid w:val="008E7101"/>
    <w:rsid w:val="008F63F6"/>
    <w:rsid w:val="00901A62"/>
    <w:rsid w:val="0091011D"/>
    <w:rsid w:val="00924DB5"/>
    <w:rsid w:val="00935480"/>
    <w:rsid w:val="00957134"/>
    <w:rsid w:val="009779DA"/>
    <w:rsid w:val="0098768C"/>
    <w:rsid w:val="009878BA"/>
    <w:rsid w:val="009B5E54"/>
    <w:rsid w:val="009C0590"/>
    <w:rsid w:val="009D6109"/>
    <w:rsid w:val="009D7EAD"/>
    <w:rsid w:val="00A079DF"/>
    <w:rsid w:val="00A16728"/>
    <w:rsid w:val="00A1741D"/>
    <w:rsid w:val="00A41C6B"/>
    <w:rsid w:val="00A50F65"/>
    <w:rsid w:val="00A8243A"/>
    <w:rsid w:val="00A84117"/>
    <w:rsid w:val="00AA51DA"/>
    <w:rsid w:val="00AB0A49"/>
    <w:rsid w:val="00AC43F9"/>
    <w:rsid w:val="00AD0AFB"/>
    <w:rsid w:val="00AE0C78"/>
    <w:rsid w:val="00AE31A7"/>
    <w:rsid w:val="00B12274"/>
    <w:rsid w:val="00B329E5"/>
    <w:rsid w:val="00B352DC"/>
    <w:rsid w:val="00B50116"/>
    <w:rsid w:val="00B54268"/>
    <w:rsid w:val="00B570CD"/>
    <w:rsid w:val="00B8116B"/>
    <w:rsid w:val="00B87F05"/>
    <w:rsid w:val="00BA734E"/>
    <w:rsid w:val="00BB1101"/>
    <w:rsid w:val="00BC4373"/>
    <w:rsid w:val="00BC5DE6"/>
    <w:rsid w:val="00BD7633"/>
    <w:rsid w:val="00BE2EC0"/>
    <w:rsid w:val="00C249B1"/>
    <w:rsid w:val="00C43110"/>
    <w:rsid w:val="00C531BC"/>
    <w:rsid w:val="00C5419A"/>
    <w:rsid w:val="00C673B8"/>
    <w:rsid w:val="00C72EC0"/>
    <w:rsid w:val="00C77A71"/>
    <w:rsid w:val="00C82491"/>
    <w:rsid w:val="00C870AA"/>
    <w:rsid w:val="00C91325"/>
    <w:rsid w:val="00CA12A8"/>
    <w:rsid w:val="00CA3892"/>
    <w:rsid w:val="00CA3BDF"/>
    <w:rsid w:val="00CB43B1"/>
    <w:rsid w:val="00CC0105"/>
    <w:rsid w:val="00CC5034"/>
    <w:rsid w:val="00CC796A"/>
    <w:rsid w:val="00CE2AE8"/>
    <w:rsid w:val="00CF28A7"/>
    <w:rsid w:val="00D35282"/>
    <w:rsid w:val="00D362DE"/>
    <w:rsid w:val="00D62CD9"/>
    <w:rsid w:val="00D63B95"/>
    <w:rsid w:val="00D63DE7"/>
    <w:rsid w:val="00D73AC0"/>
    <w:rsid w:val="00D86D0A"/>
    <w:rsid w:val="00D9211B"/>
    <w:rsid w:val="00DC4D76"/>
    <w:rsid w:val="00DF10AE"/>
    <w:rsid w:val="00DF2E67"/>
    <w:rsid w:val="00E07E4E"/>
    <w:rsid w:val="00E21746"/>
    <w:rsid w:val="00E2410E"/>
    <w:rsid w:val="00E347ED"/>
    <w:rsid w:val="00E4227E"/>
    <w:rsid w:val="00E4555F"/>
    <w:rsid w:val="00E47973"/>
    <w:rsid w:val="00E55D49"/>
    <w:rsid w:val="00E72398"/>
    <w:rsid w:val="00E72799"/>
    <w:rsid w:val="00E8203B"/>
    <w:rsid w:val="00E821AC"/>
    <w:rsid w:val="00E84AA6"/>
    <w:rsid w:val="00EA77F5"/>
    <w:rsid w:val="00EB459E"/>
    <w:rsid w:val="00EB45F4"/>
    <w:rsid w:val="00EC0840"/>
    <w:rsid w:val="00ED659F"/>
    <w:rsid w:val="00EE1ABD"/>
    <w:rsid w:val="00F05DD4"/>
    <w:rsid w:val="00F06AF1"/>
    <w:rsid w:val="00F24900"/>
    <w:rsid w:val="00F27C33"/>
    <w:rsid w:val="00F42556"/>
    <w:rsid w:val="00F65FF0"/>
    <w:rsid w:val="00F719B7"/>
    <w:rsid w:val="00F77FBE"/>
    <w:rsid w:val="00F86C31"/>
    <w:rsid w:val="00F90921"/>
    <w:rsid w:val="00FA1D34"/>
    <w:rsid w:val="00FA20F7"/>
    <w:rsid w:val="00FA26B7"/>
    <w:rsid w:val="00FB2365"/>
    <w:rsid w:val="00FB5CDF"/>
    <w:rsid w:val="00FE22B1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6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504"/>
    <w:pPr>
      <w:ind w:left="720"/>
      <w:contextualSpacing/>
    </w:pPr>
  </w:style>
  <w:style w:type="paragraph" w:styleId="a5">
    <w:name w:val="Normal (Web)"/>
    <w:basedOn w:val="a"/>
    <w:rsid w:val="00A8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8411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A84117"/>
    <w:rPr>
      <w:rFonts w:ascii="Calibri" w:eastAsia="Calibri" w:hAnsi="Calibri" w:cs="Times New Roman"/>
    </w:rPr>
  </w:style>
  <w:style w:type="paragraph" w:customStyle="1" w:styleId="a8">
    <w:name w:val="А_основной"/>
    <w:basedOn w:val="a"/>
    <w:link w:val="a9"/>
    <w:qFormat/>
    <w:rsid w:val="00445584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basedOn w:val="a0"/>
    <w:link w:val="a8"/>
    <w:rsid w:val="00445584"/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75652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65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6525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383E63"/>
    <w:rPr>
      <w:color w:val="808080"/>
    </w:rPr>
  </w:style>
  <w:style w:type="paragraph" w:customStyle="1" w:styleId="Default">
    <w:name w:val="Default"/>
    <w:rsid w:val="001A0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BB452-53B2-4A7D-BDF5-BDCB091C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23330</Words>
  <Characters>132981</Characters>
  <Application>Microsoft Office Word</Application>
  <DocSecurity>0</DocSecurity>
  <Lines>1108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 Skinner</dc:creator>
  <cp:lastModifiedBy>Windows User</cp:lastModifiedBy>
  <cp:revision>2</cp:revision>
  <cp:lastPrinted>2018-08-19T08:42:00Z</cp:lastPrinted>
  <dcterms:created xsi:type="dcterms:W3CDTF">2022-06-24T01:18:00Z</dcterms:created>
  <dcterms:modified xsi:type="dcterms:W3CDTF">2022-06-24T01:18:00Z</dcterms:modified>
</cp:coreProperties>
</file>